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9D5DCA" w:rsidR="009D5DCA" w:rsidP="009D5DCA" w:rsidRDefault="009D5DCA" w14:paraId="17456276" wp14:textId="77777777">
      <w:pPr>
        <w:spacing w:after="0" w:line="240" w:lineRule="auto"/>
        <w:jc w:val="center"/>
        <w:rPr>
          <w:rFonts w:eastAsia="Times New Roman" w:cs="Times New Roman"/>
          <w:bCs/>
          <w:szCs w:val="24"/>
        </w:rPr>
      </w:pPr>
      <w:bookmarkStart w:name="_GoBack" w:id="0"/>
      <w:bookmarkEnd w:id="0"/>
      <w:r w:rsidRPr="009D5DCA">
        <w:rPr>
          <w:rFonts w:eastAsia="Times New Roman" w:cs="Times New Roman"/>
          <w:bCs/>
          <w:szCs w:val="24"/>
        </w:rPr>
        <w:t>COMMUNICATIONS DIRECTOR</w:t>
      </w:r>
    </w:p>
    <w:p xmlns:wp14="http://schemas.microsoft.com/office/word/2010/wordml" w:rsidR="009D5DCA" w:rsidP="003E6398" w:rsidRDefault="009D5DCA" w14:paraId="672A6659" wp14:textId="77777777">
      <w:pPr>
        <w:spacing w:after="0" w:line="240" w:lineRule="auto"/>
        <w:rPr>
          <w:rFonts w:eastAsia="Times New Roman" w:cs="Times New Roman"/>
          <w:b/>
          <w:bCs/>
          <w:szCs w:val="24"/>
        </w:rPr>
      </w:pPr>
    </w:p>
    <w:p xmlns:wp14="http://schemas.microsoft.com/office/word/2010/wordml" w:rsidRPr="003E6398" w:rsidR="003E6398" w:rsidP="003E6398" w:rsidRDefault="003E6398" w14:paraId="5AFC85A1" wp14:textId="77777777">
      <w:pPr>
        <w:spacing w:after="0" w:line="240" w:lineRule="auto"/>
        <w:rPr>
          <w:rFonts w:eastAsia="Times New Roman" w:cs="Times New Roman"/>
          <w:szCs w:val="24"/>
        </w:rPr>
      </w:pPr>
      <w:r w:rsidRPr="003E6398">
        <w:rPr>
          <w:rFonts w:eastAsia="Times New Roman" w:cs="Times New Roman"/>
          <w:b/>
          <w:bCs/>
          <w:szCs w:val="24"/>
        </w:rPr>
        <w:t>POSITION SUMMARY</w:t>
      </w:r>
    </w:p>
    <w:p xmlns:wp14="http://schemas.microsoft.com/office/word/2010/wordml" w:rsidRPr="003E6398" w:rsidR="003E6398" w:rsidP="003E6398" w:rsidRDefault="003E6398" w14:paraId="0A37501D" wp14:textId="77777777">
      <w:pPr>
        <w:spacing w:after="0" w:line="240" w:lineRule="auto"/>
        <w:rPr>
          <w:rFonts w:eastAsia="Times New Roman" w:cs="Times New Roman"/>
          <w:szCs w:val="24"/>
        </w:rPr>
      </w:pPr>
    </w:p>
    <w:p xmlns:wp14="http://schemas.microsoft.com/office/word/2010/wordml" w:rsidRPr="003E6398" w:rsidR="003E6398" w:rsidP="00BF148C" w:rsidRDefault="003E6398" w14:paraId="79E2834D" wp14:textId="77777777">
      <w:pPr>
        <w:spacing w:after="240" w:line="240" w:lineRule="auto"/>
        <w:rPr>
          <w:rFonts w:eastAsia="Times New Roman" w:cs="Times New Roman"/>
          <w:szCs w:val="24"/>
        </w:rPr>
      </w:pPr>
      <w:r w:rsidRPr="003E6398">
        <w:rPr>
          <w:rFonts w:eastAsia="Times New Roman" w:cs="Times New Roman"/>
          <w:szCs w:val="24"/>
        </w:rPr>
        <w:t xml:space="preserve">The Communication Director will be responsible for spearheading strategic direction initiatives and planning, coordination, and management of the </w:t>
      </w:r>
      <w:r>
        <w:rPr>
          <w:rFonts w:eastAsia="Times New Roman" w:cs="Times New Roman"/>
          <w:szCs w:val="24"/>
        </w:rPr>
        <w:t>township’s</w:t>
      </w:r>
      <w:r w:rsidRPr="003E6398">
        <w:rPr>
          <w:rFonts w:eastAsia="Times New Roman" w:cs="Times New Roman"/>
          <w:szCs w:val="24"/>
        </w:rPr>
        <w:t xml:space="preserve"> integrated public relations and strategic communications program. In addition, the CD will create and communicate the </w:t>
      </w:r>
      <w:r w:rsidR="00BF148C">
        <w:rPr>
          <w:rFonts w:eastAsia="Times New Roman" w:cs="Times New Roman"/>
          <w:szCs w:val="24"/>
        </w:rPr>
        <w:t>township’s messages</w:t>
      </w:r>
      <w:r w:rsidRPr="003E6398">
        <w:rPr>
          <w:rFonts w:eastAsia="Times New Roman" w:cs="Times New Roman"/>
          <w:szCs w:val="24"/>
        </w:rPr>
        <w:t xml:space="preserve">. Moreover, the CD will support the </w:t>
      </w:r>
      <w:r w:rsidR="003F7CCE">
        <w:rPr>
          <w:rFonts w:eastAsia="Times New Roman" w:cs="Times New Roman"/>
          <w:szCs w:val="24"/>
        </w:rPr>
        <w:t>township’s</w:t>
      </w:r>
      <w:r w:rsidRPr="003E6398">
        <w:rPr>
          <w:rFonts w:eastAsia="Times New Roman" w:cs="Times New Roman"/>
          <w:szCs w:val="24"/>
        </w:rPr>
        <w:t xml:space="preserve"> staff and board in developing and maintaining strategic partnerships with external organizations and </w:t>
      </w:r>
      <w:r w:rsidR="00BF148C">
        <w:rPr>
          <w:rFonts w:eastAsia="Times New Roman" w:cs="Times New Roman"/>
          <w:szCs w:val="24"/>
        </w:rPr>
        <w:t>residents</w:t>
      </w:r>
      <w:r w:rsidRPr="003E6398">
        <w:rPr>
          <w:rFonts w:eastAsia="Times New Roman" w:cs="Times New Roman"/>
          <w:szCs w:val="24"/>
        </w:rPr>
        <w:t xml:space="preserve">. The CD will also develop and implement initiatives that would serve the </w:t>
      </w:r>
      <w:r w:rsidR="00BF148C">
        <w:rPr>
          <w:rFonts w:eastAsia="Times New Roman" w:cs="Times New Roman"/>
          <w:szCs w:val="24"/>
        </w:rPr>
        <w:t>residents</w:t>
      </w:r>
      <w:r w:rsidRPr="003E6398">
        <w:rPr>
          <w:rFonts w:eastAsia="Times New Roman" w:cs="Times New Roman"/>
          <w:szCs w:val="24"/>
        </w:rPr>
        <w:t xml:space="preserve">, and thus increase the benefit of being a </w:t>
      </w:r>
      <w:r w:rsidR="00BF148C">
        <w:rPr>
          <w:rFonts w:eastAsia="Times New Roman" w:cs="Times New Roman"/>
          <w:szCs w:val="24"/>
        </w:rPr>
        <w:t>township resident</w:t>
      </w:r>
      <w:r w:rsidRPr="003E6398">
        <w:rPr>
          <w:rFonts w:eastAsia="Times New Roman" w:cs="Times New Roman"/>
          <w:szCs w:val="24"/>
        </w:rPr>
        <w:t xml:space="preserve">. The CD reports directly to the </w:t>
      </w:r>
      <w:r w:rsidR="00BF148C">
        <w:rPr>
          <w:rFonts w:eastAsia="Times New Roman" w:cs="Times New Roman"/>
          <w:szCs w:val="24"/>
        </w:rPr>
        <w:t>township</w:t>
      </w:r>
      <w:r w:rsidR="003F7CCE">
        <w:rPr>
          <w:rFonts w:eastAsia="Times New Roman" w:cs="Times New Roman"/>
          <w:szCs w:val="24"/>
        </w:rPr>
        <w:t xml:space="preserve"> </w:t>
      </w:r>
      <w:r w:rsidR="003F7CCE">
        <w:rPr>
          <w:rFonts w:eastAsia="Times New Roman" w:cs="Times New Roman"/>
          <w:szCs w:val="24"/>
          <w:u w:val="single"/>
        </w:rPr>
        <w:t>(insert title here)</w:t>
      </w:r>
      <w:r w:rsidR="00BF148C">
        <w:rPr>
          <w:rFonts w:eastAsia="Times New Roman" w:cs="Times New Roman"/>
          <w:szCs w:val="24"/>
        </w:rPr>
        <w:t>.</w:t>
      </w:r>
      <w:r w:rsidRPr="003E6398">
        <w:rPr>
          <w:rFonts w:eastAsia="Times New Roman" w:cs="Times New Roman"/>
          <w:szCs w:val="24"/>
        </w:rPr>
        <w:br/>
      </w:r>
      <w:r w:rsidRPr="003E6398">
        <w:rPr>
          <w:rFonts w:eastAsia="Times New Roman" w:cs="Times New Roman"/>
          <w:szCs w:val="24"/>
        </w:rPr>
        <w:br/>
      </w:r>
      <w:r w:rsidRPr="003E6398">
        <w:rPr>
          <w:rFonts w:eastAsia="Times New Roman" w:cs="Times New Roman"/>
          <w:b/>
          <w:bCs/>
          <w:szCs w:val="24"/>
        </w:rPr>
        <w:t>RESPONSIBILITIES</w:t>
      </w:r>
      <w:r w:rsidRPr="003E6398">
        <w:rPr>
          <w:rFonts w:eastAsia="Times New Roman" w:cs="Times New Roman"/>
          <w:b/>
          <w:bCs/>
          <w:szCs w:val="24"/>
        </w:rPr>
        <w:br/>
      </w:r>
      <w:r w:rsidRPr="003E6398">
        <w:rPr>
          <w:rFonts w:eastAsia="Times New Roman" w:cs="Times New Roman"/>
          <w:b/>
          <w:bCs/>
          <w:szCs w:val="24"/>
        </w:rPr>
        <w:br/>
      </w:r>
      <w:r w:rsidRPr="003E6398">
        <w:rPr>
          <w:rFonts w:eastAsia="Times New Roman" w:cs="Times New Roman"/>
          <w:szCs w:val="24"/>
        </w:rPr>
        <w:t xml:space="preserve">The Communication Director is responsible for the overall planning, organization, and direction of </w:t>
      </w:r>
      <w:r>
        <w:rPr>
          <w:rFonts w:eastAsia="Times New Roman" w:cs="Times New Roman"/>
          <w:szCs w:val="24"/>
        </w:rPr>
        <w:t xml:space="preserve">township’s </w:t>
      </w:r>
      <w:r w:rsidRPr="003E6398">
        <w:rPr>
          <w:rFonts w:eastAsia="Times New Roman" w:cs="Times New Roman"/>
          <w:szCs w:val="24"/>
        </w:rPr>
        <w:t>communication strategies and public inform</w:t>
      </w:r>
      <w:r w:rsidR="00BF148C">
        <w:rPr>
          <w:rFonts w:eastAsia="Times New Roman" w:cs="Times New Roman"/>
          <w:szCs w:val="24"/>
        </w:rPr>
        <w:t xml:space="preserve">ation activities. </w:t>
      </w:r>
      <w:r w:rsidRPr="003E6398">
        <w:rPr>
          <w:rFonts w:eastAsia="Times New Roman" w:cs="Times New Roman"/>
          <w:szCs w:val="24"/>
        </w:rPr>
        <w:t>The CD is responsible for fostering and maintaining relationships with news media, editors, reporters, other Communication Di</w:t>
      </w:r>
      <w:r w:rsidR="00BF148C">
        <w:rPr>
          <w:rFonts w:eastAsia="Times New Roman" w:cs="Times New Roman"/>
          <w:szCs w:val="24"/>
        </w:rPr>
        <w:t>rectors, partner organizations,</w:t>
      </w:r>
      <w:r w:rsidRPr="003E6398">
        <w:rPr>
          <w:rFonts w:eastAsia="Times New Roman" w:cs="Times New Roman"/>
          <w:szCs w:val="24"/>
        </w:rPr>
        <w:t xml:space="preserve"> and governmental officials and their staff (when relevant); </w:t>
      </w:r>
      <w:r w:rsidR="00BF148C">
        <w:rPr>
          <w:rFonts w:eastAsia="Times New Roman" w:cs="Times New Roman"/>
          <w:szCs w:val="24"/>
        </w:rPr>
        <w:t xml:space="preserve">and </w:t>
      </w:r>
      <w:r w:rsidRPr="003E6398">
        <w:rPr>
          <w:rFonts w:eastAsia="Times New Roman" w:cs="Times New Roman"/>
          <w:szCs w:val="24"/>
        </w:rPr>
        <w:t>fo</w:t>
      </w:r>
      <w:r w:rsidR="00BF148C">
        <w:rPr>
          <w:rFonts w:eastAsia="Times New Roman" w:cs="Times New Roman"/>
          <w:szCs w:val="24"/>
        </w:rPr>
        <w:t>stering greater awareness about issues concerning townships.</w:t>
      </w:r>
    </w:p>
    <w:p xmlns:wp14="http://schemas.microsoft.com/office/word/2010/wordml" w:rsidRPr="003E6398" w:rsidR="003E6398" w:rsidP="003E6398" w:rsidRDefault="003E6398" w14:paraId="5DAB6C7B" wp14:textId="77777777">
      <w:pPr>
        <w:spacing w:after="0" w:line="240" w:lineRule="auto"/>
        <w:rPr>
          <w:rFonts w:eastAsia="Times New Roman" w:cs="Times New Roman"/>
          <w:szCs w:val="24"/>
        </w:rPr>
      </w:pPr>
    </w:p>
    <w:p xmlns:wp14="http://schemas.microsoft.com/office/word/2010/wordml" w:rsidRPr="003E6398" w:rsidR="003E6398" w:rsidP="003E6398" w:rsidRDefault="003E6398" w14:paraId="23F18D3C" wp14:textId="77777777">
      <w:pPr>
        <w:spacing w:after="0" w:line="240" w:lineRule="auto"/>
        <w:rPr>
          <w:rFonts w:eastAsia="Times New Roman" w:cs="Times New Roman"/>
          <w:szCs w:val="24"/>
        </w:rPr>
      </w:pPr>
      <w:r w:rsidRPr="003E6398">
        <w:rPr>
          <w:rFonts w:eastAsia="Times New Roman" w:cs="Times New Roman"/>
          <w:szCs w:val="24"/>
        </w:rPr>
        <w:t>Duties include but are not limited to:</w:t>
      </w:r>
    </w:p>
    <w:p xmlns:wp14="http://schemas.microsoft.com/office/word/2010/wordml" w:rsidRPr="003E6398" w:rsidR="003E6398" w:rsidP="003E6398" w:rsidRDefault="003E6398" w14:paraId="45702E82" wp14:textId="77777777">
      <w:pPr>
        <w:numPr>
          <w:ilvl w:val="0"/>
          <w:numId w:val="1"/>
        </w:numPr>
        <w:spacing w:before="100" w:beforeAutospacing="1" w:after="100" w:afterAutospacing="1" w:line="240" w:lineRule="auto"/>
        <w:rPr>
          <w:rFonts w:eastAsia="Times New Roman" w:cs="Times New Roman"/>
          <w:szCs w:val="24"/>
        </w:rPr>
      </w:pPr>
      <w:r w:rsidRPr="003E6398">
        <w:rPr>
          <w:rFonts w:eastAsia="Times New Roman" w:cs="Times New Roman"/>
          <w:szCs w:val="24"/>
        </w:rPr>
        <w:t xml:space="preserve">Planning, organizing, and directing overall communication strategies and public information activities for the organization; </w:t>
      </w:r>
    </w:p>
    <w:p xmlns:wp14="http://schemas.microsoft.com/office/word/2010/wordml" w:rsidRPr="003E6398" w:rsidR="003E6398" w:rsidP="003E6398" w:rsidRDefault="003E6398" w14:paraId="2149EEB1" wp14:textId="77777777">
      <w:pPr>
        <w:numPr>
          <w:ilvl w:val="0"/>
          <w:numId w:val="1"/>
        </w:numPr>
        <w:spacing w:before="100" w:beforeAutospacing="1" w:after="100" w:afterAutospacing="1" w:line="240" w:lineRule="auto"/>
        <w:rPr>
          <w:rFonts w:eastAsia="Times New Roman" w:cs="Times New Roman"/>
          <w:szCs w:val="24"/>
        </w:rPr>
      </w:pPr>
      <w:r w:rsidRPr="003E6398">
        <w:rPr>
          <w:rFonts w:eastAsia="Times New Roman" w:cs="Times New Roman"/>
          <w:szCs w:val="24"/>
        </w:rPr>
        <w:t xml:space="preserve">Managing, planning, directing, controlling and implementing an proactive communication program to enhance the </w:t>
      </w:r>
      <w:r w:rsidR="00BF148C">
        <w:rPr>
          <w:rFonts w:eastAsia="Times New Roman" w:cs="Times New Roman"/>
          <w:szCs w:val="24"/>
        </w:rPr>
        <w:t>relationship between the municipality and its citizens</w:t>
      </w:r>
      <w:r w:rsidRPr="003E6398">
        <w:rPr>
          <w:rFonts w:eastAsia="Times New Roman" w:cs="Times New Roman"/>
          <w:szCs w:val="24"/>
        </w:rPr>
        <w:t xml:space="preserve">; </w:t>
      </w:r>
    </w:p>
    <w:p xmlns:wp14="http://schemas.microsoft.com/office/word/2010/wordml" w:rsidRPr="003E6398" w:rsidR="003E6398" w:rsidP="003E6398" w:rsidRDefault="003E6398" w14:paraId="54A4EF87" wp14:textId="77777777">
      <w:pPr>
        <w:numPr>
          <w:ilvl w:val="0"/>
          <w:numId w:val="1"/>
        </w:numPr>
        <w:spacing w:before="100" w:beforeAutospacing="1" w:after="100" w:afterAutospacing="1" w:line="240" w:lineRule="auto"/>
        <w:rPr>
          <w:rFonts w:eastAsia="Times New Roman" w:cs="Times New Roman"/>
          <w:szCs w:val="24"/>
        </w:rPr>
      </w:pPr>
      <w:r w:rsidRPr="003E6398">
        <w:rPr>
          <w:rFonts w:eastAsia="Times New Roman" w:cs="Times New Roman"/>
          <w:szCs w:val="24"/>
        </w:rPr>
        <w:t xml:space="preserve">Overseeing internal and external communications and presentations, in close relation with the managing staff of </w:t>
      </w:r>
      <w:r w:rsidR="00BF148C">
        <w:rPr>
          <w:rFonts w:eastAsia="Times New Roman" w:cs="Times New Roman"/>
          <w:szCs w:val="24"/>
        </w:rPr>
        <w:t xml:space="preserve">the township </w:t>
      </w:r>
      <w:r w:rsidRPr="003E6398">
        <w:rPr>
          <w:rFonts w:eastAsia="Times New Roman" w:cs="Times New Roman"/>
          <w:szCs w:val="24"/>
        </w:rPr>
        <w:t xml:space="preserve">divisions, interest groups and committees; </w:t>
      </w:r>
    </w:p>
    <w:p xmlns:wp14="http://schemas.microsoft.com/office/word/2010/wordml" w:rsidRPr="003E6398" w:rsidR="003E6398" w:rsidP="003E6398" w:rsidRDefault="003E6398" w14:paraId="489FA5BF" wp14:textId="77777777">
      <w:pPr>
        <w:numPr>
          <w:ilvl w:val="0"/>
          <w:numId w:val="1"/>
        </w:numPr>
        <w:spacing w:before="100" w:beforeAutospacing="1" w:after="100" w:afterAutospacing="1" w:line="240" w:lineRule="auto"/>
        <w:rPr>
          <w:rFonts w:eastAsia="Times New Roman" w:cs="Times New Roman"/>
          <w:szCs w:val="24"/>
        </w:rPr>
      </w:pPr>
      <w:r w:rsidRPr="003E6398">
        <w:rPr>
          <w:rFonts w:eastAsia="Times New Roman" w:cs="Times New Roman"/>
          <w:szCs w:val="24"/>
        </w:rPr>
        <w:t xml:space="preserve">Overseeing the </w:t>
      </w:r>
      <w:r w:rsidR="00BF148C">
        <w:rPr>
          <w:rFonts w:eastAsia="Times New Roman" w:cs="Times New Roman"/>
          <w:szCs w:val="24"/>
        </w:rPr>
        <w:t>township</w:t>
      </w:r>
      <w:r w:rsidRPr="003E6398">
        <w:rPr>
          <w:rFonts w:eastAsia="Times New Roman" w:cs="Times New Roman"/>
          <w:szCs w:val="24"/>
        </w:rPr>
        <w:t xml:space="preserve">'s digital communication, including the content for the Website, social media, and newsletters; </w:t>
      </w:r>
    </w:p>
    <w:p xmlns:wp14="http://schemas.microsoft.com/office/word/2010/wordml" w:rsidR="00870BF3" w:rsidP="003E6398" w:rsidRDefault="003E6398" w14:paraId="1D38FEEA" wp14:textId="77777777">
      <w:pPr>
        <w:numPr>
          <w:ilvl w:val="0"/>
          <w:numId w:val="1"/>
        </w:numPr>
        <w:spacing w:before="100" w:beforeAutospacing="1" w:after="100" w:afterAutospacing="1" w:line="240" w:lineRule="auto"/>
        <w:rPr>
          <w:rFonts w:eastAsia="Times New Roman" w:cs="Times New Roman"/>
          <w:szCs w:val="24"/>
        </w:rPr>
      </w:pPr>
      <w:r w:rsidRPr="003E6398">
        <w:rPr>
          <w:rFonts w:eastAsia="Times New Roman" w:cs="Times New Roman"/>
          <w:szCs w:val="24"/>
        </w:rPr>
        <w:t xml:space="preserve">Developing, maintaining and promoting an ongoing service for </w:t>
      </w:r>
      <w:r w:rsidR="00BF148C">
        <w:rPr>
          <w:rFonts w:eastAsia="Times New Roman" w:cs="Times New Roman"/>
          <w:szCs w:val="24"/>
        </w:rPr>
        <w:t>residents</w:t>
      </w:r>
      <w:r w:rsidRPr="003E6398">
        <w:rPr>
          <w:rFonts w:eastAsia="Times New Roman" w:cs="Times New Roman"/>
          <w:szCs w:val="24"/>
        </w:rPr>
        <w:t xml:space="preserve"> and interested external organizations that circulates updated news about r</w:t>
      </w:r>
      <w:r w:rsidR="00870BF3">
        <w:rPr>
          <w:rFonts w:eastAsia="Times New Roman" w:cs="Times New Roman"/>
          <w:szCs w:val="24"/>
        </w:rPr>
        <w:t>esearch, teaching, and service;</w:t>
      </w:r>
    </w:p>
    <w:p xmlns:wp14="http://schemas.microsoft.com/office/word/2010/wordml" w:rsidRPr="003E6398" w:rsidR="003E6398" w:rsidP="003E6398" w:rsidRDefault="003E6398" w14:paraId="7B2B52A8" wp14:textId="77777777">
      <w:pPr>
        <w:numPr>
          <w:ilvl w:val="0"/>
          <w:numId w:val="1"/>
        </w:numPr>
        <w:spacing w:before="100" w:beforeAutospacing="1" w:after="100" w:afterAutospacing="1" w:line="240" w:lineRule="auto"/>
        <w:rPr>
          <w:rFonts w:eastAsia="Times New Roman" w:cs="Times New Roman"/>
          <w:szCs w:val="24"/>
        </w:rPr>
      </w:pPr>
      <w:r w:rsidRPr="003E6398">
        <w:rPr>
          <w:rFonts w:eastAsia="Times New Roman" w:cs="Times New Roman"/>
          <w:szCs w:val="24"/>
        </w:rPr>
        <w:t xml:space="preserve">Coordinating, overseeing and attending press activities, such as press releases and events; </w:t>
      </w:r>
    </w:p>
    <w:p xmlns:wp14="http://schemas.microsoft.com/office/word/2010/wordml" w:rsidRPr="003E6398" w:rsidR="003E6398" w:rsidP="003E6398" w:rsidRDefault="003E6398" w14:paraId="23FAE9C7" wp14:textId="77777777">
      <w:pPr>
        <w:numPr>
          <w:ilvl w:val="0"/>
          <w:numId w:val="1"/>
        </w:numPr>
        <w:spacing w:before="100" w:beforeAutospacing="1" w:after="100" w:afterAutospacing="1" w:line="240" w:lineRule="auto"/>
        <w:rPr>
          <w:rFonts w:eastAsia="Times New Roman" w:cs="Times New Roman"/>
          <w:szCs w:val="24"/>
        </w:rPr>
      </w:pPr>
      <w:r w:rsidRPr="003E6398">
        <w:rPr>
          <w:rFonts w:eastAsia="Times New Roman" w:cs="Times New Roman"/>
          <w:szCs w:val="24"/>
        </w:rPr>
        <w:t xml:space="preserve">Maintaining extensive and positive relationships with </w:t>
      </w:r>
      <w:r w:rsidR="00BF148C">
        <w:rPr>
          <w:rFonts w:eastAsia="Times New Roman" w:cs="Times New Roman"/>
          <w:szCs w:val="24"/>
        </w:rPr>
        <w:t>federal, state, and local</w:t>
      </w:r>
      <w:r w:rsidRPr="003E6398">
        <w:rPr>
          <w:rFonts w:eastAsia="Times New Roman" w:cs="Times New Roman"/>
          <w:szCs w:val="24"/>
        </w:rPr>
        <w:t xml:space="preserve"> media; </w:t>
      </w:r>
    </w:p>
    <w:p xmlns:wp14="http://schemas.microsoft.com/office/word/2010/wordml" w:rsidRPr="003E6398" w:rsidR="003E6398" w:rsidP="003E6398" w:rsidRDefault="003E6398" w14:paraId="04D1FAB1" wp14:textId="77777777">
      <w:pPr>
        <w:numPr>
          <w:ilvl w:val="0"/>
          <w:numId w:val="1"/>
        </w:numPr>
        <w:spacing w:before="100" w:beforeAutospacing="1" w:after="100" w:afterAutospacing="1" w:line="240" w:lineRule="auto"/>
        <w:rPr>
          <w:rFonts w:eastAsia="Times New Roman" w:cs="Times New Roman"/>
          <w:szCs w:val="24"/>
        </w:rPr>
      </w:pPr>
      <w:r w:rsidRPr="003E6398">
        <w:rPr>
          <w:rFonts w:eastAsia="Times New Roman" w:cs="Times New Roman"/>
          <w:szCs w:val="24"/>
        </w:rPr>
        <w:t xml:space="preserve">Representing the </w:t>
      </w:r>
      <w:r w:rsidR="00BF148C">
        <w:rPr>
          <w:rFonts w:eastAsia="Times New Roman" w:cs="Times New Roman"/>
          <w:szCs w:val="24"/>
        </w:rPr>
        <w:t>township</w:t>
      </w:r>
      <w:r w:rsidRPr="003E6398" w:rsidR="00BF148C">
        <w:rPr>
          <w:rFonts w:eastAsia="Times New Roman" w:cs="Times New Roman"/>
          <w:szCs w:val="24"/>
        </w:rPr>
        <w:t xml:space="preserve"> </w:t>
      </w:r>
      <w:r w:rsidRPr="003E6398">
        <w:rPr>
          <w:rFonts w:eastAsia="Times New Roman" w:cs="Times New Roman"/>
          <w:szCs w:val="24"/>
        </w:rPr>
        <w:t xml:space="preserve">in the media and other relevant occasions; </w:t>
      </w:r>
    </w:p>
    <w:p xmlns:wp14="http://schemas.microsoft.com/office/word/2010/wordml" w:rsidRPr="003E6398" w:rsidR="003E6398" w:rsidP="003E6398" w:rsidRDefault="003E6398" w14:paraId="4B279262" wp14:textId="77777777">
      <w:pPr>
        <w:numPr>
          <w:ilvl w:val="0"/>
          <w:numId w:val="1"/>
        </w:numPr>
        <w:spacing w:before="100" w:beforeAutospacing="1" w:after="100" w:afterAutospacing="1" w:line="240" w:lineRule="auto"/>
        <w:rPr>
          <w:rFonts w:eastAsia="Times New Roman" w:cs="Times New Roman"/>
          <w:szCs w:val="24"/>
        </w:rPr>
      </w:pPr>
      <w:r w:rsidRPr="003E6398">
        <w:rPr>
          <w:rFonts w:eastAsia="Times New Roman" w:cs="Times New Roman"/>
          <w:szCs w:val="24"/>
        </w:rPr>
        <w:t xml:space="preserve">Developing and implementing annual strategic communication plans that include goals, activities, materials, and performance indicators; </w:t>
      </w:r>
    </w:p>
    <w:p xmlns:wp14="http://schemas.microsoft.com/office/word/2010/wordml" w:rsidRPr="003E6398" w:rsidR="003E6398" w:rsidP="003E6398" w:rsidRDefault="003E6398" w14:paraId="24E79956" wp14:textId="77777777">
      <w:pPr>
        <w:numPr>
          <w:ilvl w:val="0"/>
          <w:numId w:val="1"/>
        </w:numPr>
        <w:spacing w:before="100" w:beforeAutospacing="1" w:after="100" w:afterAutospacing="1" w:line="240" w:lineRule="auto"/>
        <w:rPr>
          <w:rFonts w:eastAsia="Times New Roman" w:cs="Times New Roman"/>
          <w:szCs w:val="24"/>
        </w:rPr>
      </w:pPr>
      <w:r w:rsidRPr="003E6398">
        <w:rPr>
          <w:rFonts w:eastAsia="Times New Roman" w:cs="Times New Roman"/>
          <w:szCs w:val="24"/>
        </w:rPr>
        <w:t xml:space="preserve">Providing detailed reports of communications activities, including </w:t>
      </w:r>
      <w:r w:rsidR="00BF148C">
        <w:rPr>
          <w:rFonts w:eastAsia="Times New Roman" w:cs="Times New Roman"/>
          <w:szCs w:val="24"/>
        </w:rPr>
        <w:t>township developments</w:t>
      </w:r>
      <w:r w:rsidRPr="003E6398">
        <w:rPr>
          <w:rFonts w:eastAsia="Times New Roman" w:cs="Times New Roman"/>
          <w:szCs w:val="24"/>
        </w:rPr>
        <w:t xml:space="preserve">; </w:t>
      </w:r>
    </w:p>
    <w:p xmlns:wp14="http://schemas.microsoft.com/office/word/2010/wordml" w:rsidRPr="003E6398" w:rsidR="003E6398" w:rsidP="003E6398" w:rsidRDefault="003E6398" w14:paraId="621AF6F1" wp14:textId="77777777">
      <w:pPr>
        <w:numPr>
          <w:ilvl w:val="0"/>
          <w:numId w:val="1"/>
        </w:numPr>
        <w:spacing w:before="100" w:beforeAutospacing="1" w:after="100" w:afterAutospacing="1" w:line="240" w:lineRule="auto"/>
        <w:rPr>
          <w:rFonts w:eastAsia="Times New Roman" w:cs="Times New Roman"/>
          <w:szCs w:val="24"/>
        </w:rPr>
      </w:pPr>
      <w:r w:rsidRPr="003E6398">
        <w:rPr>
          <w:rFonts w:eastAsia="Times New Roman" w:cs="Times New Roman"/>
          <w:szCs w:val="24"/>
        </w:rPr>
        <w:t xml:space="preserve">Supporting communication goals of </w:t>
      </w:r>
      <w:r w:rsidR="00BF148C">
        <w:rPr>
          <w:rFonts w:eastAsia="Times New Roman" w:cs="Times New Roman"/>
          <w:szCs w:val="24"/>
        </w:rPr>
        <w:t>township</w:t>
      </w:r>
      <w:r w:rsidRPr="003E6398" w:rsidR="00BF148C">
        <w:rPr>
          <w:rFonts w:eastAsia="Times New Roman" w:cs="Times New Roman"/>
          <w:szCs w:val="24"/>
        </w:rPr>
        <w:t xml:space="preserve"> </w:t>
      </w:r>
      <w:r w:rsidRPr="003E6398">
        <w:rPr>
          <w:rFonts w:eastAsia="Times New Roman" w:cs="Times New Roman"/>
          <w:szCs w:val="24"/>
        </w:rPr>
        <w:t xml:space="preserve">regarding </w:t>
      </w:r>
      <w:r w:rsidR="00BF148C">
        <w:rPr>
          <w:rFonts w:eastAsia="Times New Roman" w:cs="Times New Roman"/>
          <w:szCs w:val="24"/>
        </w:rPr>
        <w:t>state and local</w:t>
      </w:r>
      <w:r w:rsidRPr="003E6398">
        <w:rPr>
          <w:rFonts w:eastAsia="Times New Roman" w:cs="Times New Roman"/>
          <w:szCs w:val="24"/>
        </w:rPr>
        <w:t xml:space="preserve"> advocacy </w:t>
      </w:r>
      <w:r w:rsidR="00BF148C">
        <w:rPr>
          <w:rFonts w:eastAsia="Times New Roman" w:cs="Times New Roman"/>
          <w:szCs w:val="24"/>
        </w:rPr>
        <w:t>of</w:t>
      </w:r>
      <w:r w:rsidRPr="003E6398">
        <w:rPr>
          <w:rFonts w:eastAsia="Times New Roman" w:cs="Times New Roman"/>
          <w:szCs w:val="24"/>
        </w:rPr>
        <w:t xml:space="preserve"> issues relevant to the </w:t>
      </w:r>
      <w:r w:rsidR="00BF148C">
        <w:rPr>
          <w:rFonts w:eastAsia="Times New Roman" w:cs="Times New Roman"/>
          <w:szCs w:val="24"/>
        </w:rPr>
        <w:t>township</w:t>
      </w:r>
      <w:r w:rsidRPr="003E6398">
        <w:rPr>
          <w:rFonts w:eastAsia="Times New Roman" w:cs="Times New Roman"/>
          <w:szCs w:val="24"/>
        </w:rPr>
        <w:t xml:space="preserve">, disciplinary and cross-disciplinary debates, and academia; </w:t>
      </w:r>
    </w:p>
    <w:p xmlns:wp14="http://schemas.microsoft.com/office/word/2010/wordml" w:rsidRPr="003E6398" w:rsidR="003E6398" w:rsidP="003E6398" w:rsidRDefault="003E6398" w14:paraId="6739FFC6" wp14:textId="77777777">
      <w:pPr>
        <w:numPr>
          <w:ilvl w:val="0"/>
          <w:numId w:val="1"/>
        </w:numPr>
        <w:spacing w:before="100" w:beforeAutospacing="1" w:after="100" w:afterAutospacing="1" w:line="240" w:lineRule="auto"/>
        <w:rPr>
          <w:rFonts w:eastAsia="Times New Roman" w:cs="Times New Roman"/>
          <w:szCs w:val="24"/>
        </w:rPr>
      </w:pPr>
      <w:r w:rsidRPr="003E6398">
        <w:rPr>
          <w:rFonts w:eastAsia="Times New Roman" w:cs="Times New Roman"/>
          <w:szCs w:val="24"/>
        </w:rPr>
        <w:t xml:space="preserve">Participating in strategic planning with the </w:t>
      </w:r>
      <w:r w:rsidR="00BF148C">
        <w:rPr>
          <w:rFonts w:eastAsia="Times New Roman" w:cs="Times New Roman"/>
          <w:szCs w:val="24"/>
        </w:rPr>
        <w:t>township</w:t>
      </w:r>
      <w:r w:rsidRPr="003E6398" w:rsidR="00BF148C">
        <w:rPr>
          <w:rFonts w:eastAsia="Times New Roman" w:cs="Times New Roman"/>
          <w:szCs w:val="24"/>
        </w:rPr>
        <w:t xml:space="preserve"> </w:t>
      </w:r>
      <w:r w:rsidR="00BF148C">
        <w:rPr>
          <w:rFonts w:eastAsia="Times New Roman" w:cs="Times New Roman"/>
          <w:szCs w:val="24"/>
        </w:rPr>
        <w:t xml:space="preserve">__________________________ </w:t>
      </w:r>
      <w:r w:rsidRPr="003E6398">
        <w:rPr>
          <w:rFonts w:eastAsia="Times New Roman" w:cs="Times New Roman"/>
          <w:szCs w:val="24"/>
        </w:rPr>
        <w:t xml:space="preserve">and the Board </w:t>
      </w:r>
      <w:r w:rsidR="00BF148C">
        <w:rPr>
          <w:rFonts w:eastAsia="Times New Roman" w:cs="Times New Roman"/>
          <w:szCs w:val="24"/>
        </w:rPr>
        <w:t>of Supervisors.</w:t>
      </w:r>
    </w:p>
    <w:p xmlns:wp14="http://schemas.microsoft.com/office/word/2010/wordml" w:rsidRPr="003E6398" w:rsidR="003E6398" w:rsidP="003E6398" w:rsidRDefault="003E6398" w14:paraId="78366080" wp14:textId="77777777">
      <w:pPr>
        <w:numPr>
          <w:ilvl w:val="0"/>
          <w:numId w:val="1"/>
        </w:numPr>
        <w:spacing w:before="100" w:beforeAutospacing="1" w:after="100" w:afterAutospacing="1" w:line="240" w:lineRule="auto"/>
        <w:rPr>
          <w:rFonts w:eastAsia="Times New Roman" w:cs="Times New Roman"/>
          <w:szCs w:val="24"/>
        </w:rPr>
      </w:pPr>
      <w:r w:rsidRPr="003E6398">
        <w:rPr>
          <w:rFonts w:eastAsia="Times New Roman" w:cs="Times New Roman"/>
          <w:szCs w:val="24"/>
        </w:rPr>
        <w:lastRenderedPageBreak/>
        <w:t xml:space="preserve">Identify communication needs and goals of </w:t>
      </w:r>
      <w:r w:rsidR="00BF148C">
        <w:rPr>
          <w:rFonts w:eastAsia="Times New Roman" w:cs="Times New Roman"/>
          <w:szCs w:val="24"/>
        </w:rPr>
        <w:t>township</w:t>
      </w:r>
      <w:r w:rsidRPr="003E6398">
        <w:rPr>
          <w:rFonts w:eastAsia="Times New Roman" w:cs="Times New Roman"/>
          <w:szCs w:val="24"/>
        </w:rPr>
        <w:t xml:space="preserve">. The CD will conduct a periodic needs assessment to understand how ICA communicates within the field and across fields and identify gaps and opportunities. </w:t>
      </w:r>
    </w:p>
    <w:p xmlns:wp14="http://schemas.microsoft.com/office/word/2010/wordml" w:rsidRPr="003E6398" w:rsidR="003E6398" w:rsidP="003E6398" w:rsidRDefault="003E6398" w14:paraId="44C14909" wp14:textId="77777777">
      <w:pPr>
        <w:numPr>
          <w:ilvl w:val="0"/>
          <w:numId w:val="1"/>
        </w:numPr>
        <w:spacing w:before="100" w:beforeAutospacing="1" w:after="100" w:afterAutospacing="1" w:line="240" w:lineRule="auto"/>
        <w:rPr>
          <w:rFonts w:eastAsia="Times New Roman" w:cs="Times New Roman"/>
          <w:szCs w:val="24"/>
        </w:rPr>
      </w:pPr>
      <w:r w:rsidRPr="003E6398">
        <w:rPr>
          <w:rFonts w:eastAsia="Times New Roman" w:cs="Times New Roman"/>
          <w:szCs w:val="24"/>
        </w:rPr>
        <w:t xml:space="preserve">Develop and implement a master </w:t>
      </w:r>
      <w:r w:rsidR="00BF148C">
        <w:rPr>
          <w:rFonts w:eastAsia="Times New Roman" w:cs="Times New Roman"/>
          <w:szCs w:val="24"/>
        </w:rPr>
        <w:t>outreach</w:t>
      </w:r>
      <w:r w:rsidRPr="003E6398">
        <w:rPr>
          <w:rFonts w:eastAsia="Times New Roman" w:cs="Times New Roman"/>
          <w:szCs w:val="24"/>
        </w:rPr>
        <w:t xml:space="preserve"> plan for </w:t>
      </w:r>
      <w:r w:rsidR="00BF148C">
        <w:rPr>
          <w:rFonts w:eastAsia="Times New Roman" w:cs="Times New Roman"/>
          <w:szCs w:val="24"/>
        </w:rPr>
        <w:t>the township</w:t>
      </w:r>
      <w:r w:rsidRPr="003E6398" w:rsidR="00BF148C">
        <w:rPr>
          <w:rFonts w:eastAsia="Times New Roman" w:cs="Times New Roman"/>
          <w:szCs w:val="24"/>
        </w:rPr>
        <w:t xml:space="preserve"> </w:t>
      </w:r>
      <w:r w:rsidR="00BF148C">
        <w:rPr>
          <w:rFonts w:eastAsia="Times New Roman" w:cs="Times New Roman"/>
          <w:szCs w:val="24"/>
        </w:rPr>
        <w:t>with input from key experts</w:t>
      </w:r>
      <w:r w:rsidRPr="003E6398">
        <w:rPr>
          <w:rFonts w:eastAsia="Times New Roman" w:cs="Times New Roman"/>
          <w:szCs w:val="24"/>
        </w:rPr>
        <w:t xml:space="preserve">. </w:t>
      </w:r>
    </w:p>
    <w:p xmlns:wp14="http://schemas.microsoft.com/office/word/2010/wordml" w:rsidRPr="003E6398" w:rsidR="003E6398" w:rsidP="003E6398" w:rsidRDefault="003E6398" w14:paraId="1D9FC3EB" wp14:textId="77777777">
      <w:pPr>
        <w:numPr>
          <w:ilvl w:val="0"/>
          <w:numId w:val="1"/>
        </w:numPr>
        <w:spacing w:before="100" w:beforeAutospacing="1" w:after="100" w:afterAutospacing="1" w:line="240" w:lineRule="auto"/>
        <w:rPr>
          <w:rFonts w:eastAsia="Times New Roman" w:cs="Times New Roman"/>
          <w:szCs w:val="24"/>
        </w:rPr>
      </w:pPr>
      <w:r w:rsidRPr="003E6398">
        <w:rPr>
          <w:rFonts w:eastAsia="Times New Roman" w:cs="Times New Roman"/>
          <w:szCs w:val="24"/>
        </w:rPr>
        <w:t xml:space="preserve">Develop and implement annual plans that include goals, activities, materials, and performance indicators. Annual plans should be discussed with </w:t>
      </w:r>
      <w:r w:rsidR="00BF148C">
        <w:rPr>
          <w:rFonts w:eastAsia="Times New Roman" w:cs="Times New Roman"/>
          <w:szCs w:val="24"/>
        </w:rPr>
        <w:t>the BOS</w:t>
      </w:r>
      <w:r w:rsidRPr="003E6398">
        <w:rPr>
          <w:rFonts w:eastAsia="Times New Roman" w:cs="Times New Roman"/>
          <w:szCs w:val="24"/>
        </w:rPr>
        <w:t xml:space="preserve">. </w:t>
      </w:r>
    </w:p>
    <w:p xmlns:wp14="http://schemas.microsoft.com/office/word/2010/wordml" w:rsidRPr="003E6398" w:rsidR="003E6398" w:rsidP="003E6398" w:rsidRDefault="003E6398" w14:paraId="344777A1" wp14:textId="77777777">
      <w:pPr>
        <w:numPr>
          <w:ilvl w:val="0"/>
          <w:numId w:val="1"/>
        </w:numPr>
        <w:spacing w:before="100" w:beforeAutospacing="1" w:after="100" w:afterAutospacing="1" w:line="240" w:lineRule="auto"/>
        <w:rPr>
          <w:rFonts w:eastAsia="Times New Roman" w:cs="Times New Roman"/>
          <w:szCs w:val="24"/>
        </w:rPr>
      </w:pPr>
      <w:r w:rsidRPr="003E6398">
        <w:rPr>
          <w:rFonts w:eastAsia="Times New Roman" w:cs="Times New Roman"/>
          <w:szCs w:val="24"/>
        </w:rPr>
        <w:t xml:space="preserve">Serve as a liaison between communication scholars and key publics (e.g. the media, policy-makers, other </w:t>
      </w:r>
      <w:r w:rsidR="00BF148C">
        <w:rPr>
          <w:rFonts w:eastAsia="Times New Roman" w:cs="Times New Roman"/>
          <w:szCs w:val="24"/>
        </w:rPr>
        <w:t>municipalities</w:t>
      </w:r>
      <w:r w:rsidRPr="003E6398">
        <w:rPr>
          <w:rFonts w:eastAsia="Times New Roman" w:cs="Times New Roman"/>
          <w:szCs w:val="24"/>
        </w:rPr>
        <w:t xml:space="preserve">). The CD will be responsible for consulting with division chairs and fellows in order to identify interesting research and events. Specific criteria for selecting and highlighting work should be determined in the future. The CD should actively seek out relevant information and materials following specific guidelines agreed/endorsed by </w:t>
      </w:r>
      <w:r w:rsidR="00BF148C">
        <w:rPr>
          <w:rFonts w:eastAsia="Times New Roman" w:cs="Times New Roman"/>
          <w:szCs w:val="24"/>
        </w:rPr>
        <w:t>the township Board of Supervisors</w:t>
      </w:r>
      <w:r w:rsidRPr="003E6398">
        <w:rPr>
          <w:rFonts w:eastAsia="Times New Roman" w:cs="Times New Roman"/>
          <w:szCs w:val="24"/>
        </w:rPr>
        <w:t xml:space="preserve">. </w:t>
      </w:r>
    </w:p>
    <w:p xmlns:wp14="http://schemas.microsoft.com/office/word/2010/wordml" w:rsidRPr="003E6398" w:rsidR="003E6398" w:rsidP="003E6398" w:rsidRDefault="00F8795E" w14:paraId="01CC85DC" wp14:textId="77777777">
      <w:pPr>
        <w:numPr>
          <w:ilvl w:val="0"/>
          <w:numId w:val="1"/>
        </w:numPr>
        <w:spacing w:before="100" w:beforeAutospacing="1" w:after="100" w:afterAutospacing="1" w:line="240" w:lineRule="auto"/>
        <w:rPr>
          <w:rFonts w:eastAsia="Times New Roman" w:cs="Times New Roman"/>
          <w:szCs w:val="24"/>
        </w:rPr>
      </w:pPr>
      <w:r>
        <w:rPr>
          <w:rFonts w:eastAsia="Times New Roman" w:cs="Times New Roman"/>
          <w:szCs w:val="24"/>
        </w:rPr>
        <w:t>Produce and m</w:t>
      </w:r>
      <w:r w:rsidRPr="003E6398" w:rsidR="003E6398">
        <w:rPr>
          <w:rFonts w:eastAsia="Times New Roman" w:cs="Times New Roman"/>
          <w:szCs w:val="24"/>
        </w:rPr>
        <w:t xml:space="preserve">anage and handle several information channels and platforms (from live interviews to press releases to social media). </w:t>
      </w:r>
    </w:p>
    <w:p xmlns:wp14="http://schemas.microsoft.com/office/word/2010/wordml" w:rsidR="00F8795E" w:rsidP="003E6398" w:rsidRDefault="003E6398" w14:paraId="3526E14C" wp14:textId="77777777">
      <w:pPr>
        <w:numPr>
          <w:ilvl w:val="0"/>
          <w:numId w:val="1"/>
        </w:numPr>
        <w:spacing w:before="100" w:beforeAutospacing="1" w:after="100" w:afterAutospacing="1" w:line="240" w:lineRule="auto"/>
        <w:rPr>
          <w:rFonts w:eastAsia="Times New Roman" w:cs="Times New Roman"/>
          <w:szCs w:val="24"/>
        </w:rPr>
      </w:pPr>
      <w:r w:rsidRPr="003E6398">
        <w:rPr>
          <w:rFonts w:eastAsia="Times New Roman" w:cs="Times New Roman"/>
          <w:szCs w:val="24"/>
        </w:rPr>
        <w:t xml:space="preserve">Support communication goals of </w:t>
      </w:r>
      <w:r w:rsidRPr="00F8795E" w:rsidR="00F8795E">
        <w:rPr>
          <w:rFonts w:eastAsia="Times New Roman" w:cs="Times New Roman"/>
          <w:szCs w:val="24"/>
        </w:rPr>
        <w:t xml:space="preserve">township </w:t>
      </w:r>
      <w:r w:rsidRPr="003E6398">
        <w:rPr>
          <w:rFonts w:eastAsia="Times New Roman" w:cs="Times New Roman"/>
          <w:szCs w:val="24"/>
        </w:rPr>
        <w:t xml:space="preserve">regarding </w:t>
      </w:r>
      <w:r w:rsidRPr="00F8795E" w:rsidR="00F8795E">
        <w:rPr>
          <w:rFonts w:eastAsia="Times New Roman" w:cs="Times New Roman"/>
          <w:szCs w:val="24"/>
        </w:rPr>
        <w:t>state and local</w:t>
      </w:r>
      <w:r w:rsidRPr="003E6398">
        <w:rPr>
          <w:rFonts w:eastAsia="Times New Roman" w:cs="Times New Roman"/>
          <w:szCs w:val="24"/>
        </w:rPr>
        <w:t xml:space="preserve"> policy-making around issues relevant to the </w:t>
      </w:r>
      <w:r w:rsidRPr="00F8795E" w:rsidR="00F8795E">
        <w:rPr>
          <w:rFonts w:eastAsia="Times New Roman" w:cs="Times New Roman"/>
          <w:szCs w:val="24"/>
        </w:rPr>
        <w:t>township</w:t>
      </w:r>
      <w:r w:rsidR="00277B64">
        <w:rPr>
          <w:rFonts w:eastAsia="Times New Roman" w:cs="Times New Roman"/>
          <w:szCs w:val="24"/>
        </w:rPr>
        <w:t>.</w:t>
      </w:r>
    </w:p>
    <w:p xmlns:wp14="http://schemas.microsoft.com/office/word/2010/wordml" w:rsidRPr="003E6398" w:rsidR="003E6398" w:rsidP="003E6398" w:rsidRDefault="003E6398" w14:paraId="2771E47F" wp14:textId="77777777">
      <w:pPr>
        <w:numPr>
          <w:ilvl w:val="0"/>
          <w:numId w:val="1"/>
        </w:numPr>
        <w:spacing w:before="100" w:beforeAutospacing="1" w:after="100" w:afterAutospacing="1" w:line="240" w:lineRule="auto"/>
        <w:rPr>
          <w:rFonts w:eastAsia="Times New Roman" w:cs="Times New Roman"/>
          <w:szCs w:val="24"/>
        </w:rPr>
      </w:pPr>
      <w:r w:rsidRPr="003E6398">
        <w:rPr>
          <w:rFonts w:eastAsia="Times New Roman" w:cs="Times New Roman"/>
          <w:szCs w:val="24"/>
        </w:rPr>
        <w:t xml:space="preserve">Monitor appearances of </w:t>
      </w:r>
      <w:r w:rsidR="00277B64">
        <w:rPr>
          <w:rFonts w:eastAsia="Times New Roman" w:cs="Times New Roman"/>
          <w:szCs w:val="24"/>
        </w:rPr>
        <w:t>the township</w:t>
      </w:r>
      <w:r w:rsidRPr="003E6398">
        <w:rPr>
          <w:rFonts w:eastAsia="Times New Roman" w:cs="Times New Roman"/>
          <w:szCs w:val="24"/>
        </w:rPr>
        <w:t xml:space="preserve"> and its </w:t>
      </w:r>
      <w:r w:rsidR="00277B64">
        <w:rPr>
          <w:rFonts w:eastAsia="Times New Roman" w:cs="Times New Roman"/>
          <w:szCs w:val="24"/>
        </w:rPr>
        <w:t>officials</w:t>
      </w:r>
      <w:r w:rsidRPr="003E6398">
        <w:rPr>
          <w:rFonts w:eastAsia="Times New Roman" w:cs="Times New Roman"/>
          <w:szCs w:val="24"/>
        </w:rPr>
        <w:t xml:space="preserve"> in </w:t>
      </w:r>
      <w:r w:rsidR="00277B64">
        <w:rPr>
          <w:rFonts w:eastAsia="Times New Roman" w:cs="Times New Roman"/>
          <w:szCs w:val="24"/>
        </w:rPr>
        <w:t>the</w:t>
      </w:r>
      <w:r w:rsidRPr="003E6398">
        <w:rPr>
          <w:rFonts w:eastAsia="Times New Roman" w:cs="Times New Roman"/>
          <w:szCs w:val="24"/>
        </w:rPr>
        <w:t xml:space="preserve"> media, as well as participation in forums focused on higher education, funding, and policy-making. </w:t>
      </w:r>
    </w:p>
    <w:p xmlns:wp14="http://schemas.microsoft.com/office/word/2010/wordml" w:rsidRPr="003E6398" w:rsidR="003E6398" w:rsidP="003E6398" w:rsidRDefault="003E6398" w14:paraId="31C66F40" wp14:textId="77777777">
      <w:pPr>
        <w:numPr>
          <w:ilvl w:val="0"/>
          <w:numId w:val="1"/>
        </w:numPr>
        <w:spacing w:before="100" w:beforeAutospacing="1" w:after="100" w:afterAutospacing="1" w:line="240" w:lineRule="auto"/>
        <w:rPr>
          <w:rFonts w:eastAsia="Times New Roman" w:cs="Times New Roman"/>
          <w:szCs w:val="24"/>
        </w:rPr>
      </w:pPr>
      <w:r w:rsidRPr="003E6398">
        <w:rPr>
          <w:rFonts w:eastAsia="Times New Roman" w:cs="Times New Roman"/>
          <w:szCs w:val="24"/>
        </w:rPr>
        <w:t>Travel as assigned by the Executive Director.</w:t>
      </w:r>
    </w:p>
    <w:p xmlns:wp14="http://schemas.microsoft.com/office/word/2010/wordml" w:rsidRPr="003E6398" w:rsidR="003E6398" w:rsidP="003E6398" w:rsidRDefault="003E6398" w14:paraId="02EB378F" wp14:textId="77777777">
      <w:pPr>
        <w:spacing w:after="0" w:line="240" w:lineRule="auto"/>
        <w:rPr>
          <w:rFonts w:eastAsia="Times New Roman" w:cs="Times New Roman"/>
          <w:szCs w:val="24"/>
        </w:rPr>
      </w:pPr>
    </w:p>
    <w:p xmlns:wp14="http://schemas.microsoft.com/office/word/2010/wordml" w:rsidRPr="003E6398" w:rsidR="003E6398" w:rsidP="003E6398" w:rsidRDefault="003E6398" w14:paraId="7378FBAA" wp14:textId="77777777">
      <w:pPr>
        <w:spacing w:before="100" w:beforeAutospacing="1" w:after="100" w:afterAutospacing="1" w:line="240" w:lineRule="auto"/>
        <w:rPr>
          <w:rFonts w:eastAsia="Times New Roman" w:cs="Times New Roman"/>
          <w:szCs w:val="24"/>
        </w:rPr>
      </w:pPr>
      <w:r w:rsidRPr="003E6398">
        <w:rPr>
          <w:rFonts w:eastAsia="Times New Roman" w:cs="Times New Roman"/>
          <w:b/>
          <w:bCs/>
          <w:szCs w:val="24"/>
        </w:rPr>
        <w:t>REQUIREMENTS</w:t>
      </w:r>
    </w:p>
    <w:p xmlns:wp14="http://schemas.microsoft.com/office/word/2010/wordml" w:rsidRPr="003E6398" w:rsidR="003E6398" w:rsidP="003E6398" w:rsidRDefault="009D5DCA" w14:paraId="60FFF897" wp14:textId="77777777">
      <w:pPr>
        <w:numPr>
          <w:ilvl w:val="0"/>
          <w:numId w:val="2"/>
        </w:numPr>
        <w:spacing w:before="100" w:beforeAutospacing="1" w:after="100" w:afterAutospacing="1" w:line="240" w:lineRule="auto"/>
        <w:rPr>
          <w:rFonts w:eastAsia="Times New Roman" w:cs="Times New Roman"/>
          <w:szCs w:val="24"/>
        </w:rPr>
      </w:pPr>
      <w:r>
        <w:rPr>
          <w:rFonts w:eastAsia="Times New Roman" w:cs="Times New Roman"/>
          <w:szCs w:val="24"/>
        </w:rPr>
        <w:t>Bachelor’s</w:t>
      </w:r>
      <w:r w:rsidRPr="003E6398" w:rsidR="003E6398">
        <w:rPr>
          <w:rFonts w:eastAsia="Times New Roman" w:cs="Times New Roman"/>
          <w:szCs w:val="24"/>
        </w:rPr>
        <w:t xml:space="preserve"> degree in a relevant field, including public relations, journalism, communica</w:t>
      </w:r>
      <w:r>
        <w:rPr>
          <w:rFonts w:eastAsia="Times New Roman" w:cs="Times New Roman"/>
          <w:szCs w:val="24"/>
        </w:rPr>
        <w:t xml:space="preserve">tion, or marketing </w:t>
      </w:r>
      <w:r w:rsidRPr="003E6398" w:rsidR="003E6398">
        <w:rPr>
          <w:rFonts w:eastAsia="Times New Roman" w:cs="Times New Roman"/>
          <w:szCs w:val="24"/>
        </w:rPr>
        <w:t xml:space="preserve"> </w:t>
      </w:r>
    </w:p>
    <w:p xmlns:wp14="http://schemas.microsoft.com/office/word/2010/wordml" w:rsidRPr="003E6398" w:rsidR="003E6398" w:rsidP="003E6398" w:rsidRDefault="003E6398" w14:paraId="4531DC69" wp14:textId="77777777">
      <w:pPr>
        <w:numPr>
          <w:ilvl w:val="0"/>
          <w:numId w:val="2"/>
        </w:numPr>
        <w:spacing w:before="100" w:beforeAutospacing="1" w:after="100" w:afterAutospacing="1" w:line="240" w:lineRule="auto"/>
        <w:rPr>
          <w:rFonts w:eastAsia="Times New Roman" w:cs="Times New Roman"/>
          <w:szCs w:val="24"/>
        </w:rPr>
      </w:pPr>
      <w:r w:rsidRPr="003E6398">
        <w:rPr>
          <w:rFonts w:eastAsia="Times New Roman" w:cs="Times New Roman"/>
          <w:szCs w:val="24"/>
        </w:rPr>
        <w:t xml:space="preserve">A minimum of three years professional experience, ideally with some experience with nonprofit or academic organizations </w:t>
      </w:r>
    </w:p>
    <w:p xmlns:wp14="http://schemas.microsoft.com/office/word/2010/wordml" w:rsidRPr="003E6398" w:rsidR="003E6398" w:rsidP="003E6398" w:rsidRDefault="003E6398" w14:paraId="65B84D39" wp14:textId="77777777">
      <w:pPr>
        <w:numPr>
          <w:ilvl w:val="0"/>
          <w:numId w:val="2"/>
        </w:numPr>
        <w:spacing w:before="100" w:beforeAutospacing="1" w:after="100" w:afterAutospacing="1" w:line="240" w:lineRule="auto"/>
        <w:rPr>
          <w:rFonts w:eastAsia="Times New Roman" w:cs="Times New Roman"/>
          <w:szCs w:val="24"/>
        </w:rPr>
      </w:pPr>
      <w:r w:rsidRPr="003E6398">
        <w:rPr>
          <w:rFonts w:eastAsia="Times New Roman" w:cs="Times New Roman"/>
          <w:szCs w:val="24"/>
        </w:rPr>
        <w:t xml:space="preserve">Excellent communication skills, particularly when dealing with an international, multilingual audience </w:t>
      </w:r>
    </w:p>
    <w:p xmlns:wp14="http://schemas.microsoft.com/office/word/2010/wordml" w:rsidRPr="003E6398" w:rsidR="003E6398" w:rsidP="003E6398" w:rsidRDefault="003E6398" w14:paraId="015E7DE0" wp14:textId="77777777">
      <w:pPr>
        <w:numPr>
          <w:ilvl w:val="0"/>
          <w:numId w:val="2"/>
        </w:numPr>
        <w:spacing w:before="100" w:beforeAutospacing="1" w:after="100" w:afterAutospacing="1" w:line="240" w:lineRule="auto"/>
        <w:rPr>
          <w:rFonts w:eastAsia="Times New Roman" w:cs="Times New Roman"/>
          <w:szCs w:val="24"/>
        </w:rPr>
      </w:pPr>
      <w:r w:rsidRPr="003E6398">
        <w:rPr>
          <w:rFonts w:eastAsia="Times New Roman" w:cs="Times New Roman"/>
          <w:szCs w:val="24"/>
        </w:rPr>
        <w:t xml:space="preserve">Ability to handle multiple projects under time and resource pressure </w:t>
      </w:r>
    </w:p>
    <w:p xmlns:wp14="http://schemas.microsoft.com/office/word/2010/wordml" w:rsidRPr="003E6398" w:rsidR="003E6398" w:rsidP="003E6398" w:rsidRDefault="003E6398" w14:paraId="0B47997E" wp14:textId="77777777">
      <w:pPr>
        <w:numPr>
          <w:ilvl w:val="0"/>
          <w:numId w:val="2"/>
        </w:numPr>
        <w:spacing w:before="100" w:beforeAutospacing="1" w:after="100" w:afterAutospacing="1" w:line="240" w:lineRule="auto"/>
        <w:rPr>
          <w:rFonts w:eastAsia="Times New Roman" w:cs="Times New Roman"/>
          <w:szCs w:val="24"/>
        </w:rPr>
      </w:pPr>
      <w:r w:rsidRPr="003E6398">
        <w:rPr>
          <w:rFonts w:eastAsia="Times New Roman" w:cs="Times New Roman"/>
          <w:szCs w:val="24"/>
        </w:rPr>
        <w:t xml:space="preserve">Be detail and results-oriented, and have strong knowledge of budget processes and evaluation of outcomes analysis </w:t>
      </w:r>
    </w:p>
    <w:p xmlns:wp14="http://schemas.microsoft.com/office/word/2010/wordml" w:rsidRPr="003E6398" w:rsidR="003E6398" w:rsidP="003E6398" w:rsidRDefault="003E6398" w14:paraId="1D170081" wp14:textId="77777777">
      <w:pPr>
        <w:numPr>
          <w:ilvl w:val="0"/>
          <w:numId w:val="2"/>
        </w:numPr>
        <w:spacing w:before="100" w:beforeAutospacing="1" w:after="100" w:afterAutospacing="1" w:line="240" w:lineRule="auto"/>
        <w:rPr>
          <w:rFonts w:eastAsia="Times New Roman" w:cs="Times New Roman"/>
          <w:szCs w:val="24"/>
        </w:rPr>
      </w:pPr>
      <w:r w:rsidRPr="003E6398">
        <w:rPr>
          <w:rFonts w:eastAsia="Times New Roman" w:cs="Times New Roman"/>
          <w:szCs w:val="24"/>
        </w:rPr>
        <w:t xml:space="preserve">Comprehensive knowledge of media operations and expertise in the field of public relations and release of information for publication </w:t>
      </w:r>
    </w:p>
    <w:p xmlns:wp14="http://schemas.microsoft.com/office/word/2010/wordml" w:rsidRPr="003E6398" w:rsidR="003E6398" w:rsidP="003E6398" w:rsidRDefault="003E6398" w14:paraId="797AB563" wp14:textId="77777777">
      <w:pPr>
        <w:numPr>
          <w:ilvl w:val="0"/>
          <w:numId w:val="2"/>
        </w:numPr>
        <w:spacing w:before="100" w:beforeAutospacing="1" w:after="100" w:afterAutospacing="1" w:line="240" w:lineRule="auto"/>
        <w:rPr>
          <w:rFonts w:eastAsia="Times New Roman" w:cs="Times New Roman"/>
          <w:szCs w:val="24"/>
        </w:rPr>
      </w:pPr>
      <w:r w:rsidRPr="003E6398">
        <w:rPr>
          <w:rFonts w:eastAsia="Times New Roman" w:cs="Times New Roman"/>
          <w:szCs w:val="24"/>
        </w:rPr>
        <w:t xml:space="preserve">Proven ability to develop communication strategies related to organizational policies in collaboration with a diverse team </w:t>
      </w:r>
    </w:p>
    <w:p xmlns:wp14="http://schemas.microsoft.com/office/word/2010/wordml" w:rsidRPr="003E6398" w:rsidR="003E6398" w:rsidP="003E6398" w:rsidRDefault="003E6398" w14:paraId="3D4B8892" wp14:textId="77777777">
      <w:pPr>
        <w:numPr>
          <w:ilvl w:val="0"/>
          <w:numId w:val="2"/>
        </w:numPr>
        <w:spacing w:before="100" w:beforeAutospacing="1" w:after="100" w:afterAutospacing="1" w:line="240" w:lineRule="auto"/>
        <w:rPr>
          <w:rFonts w:eastAsia="Times New Roman" w:cs="Times New Roman"/>
          <w:szCs w:val="24"/>
        </w:rPr>
      </w:pPr>
      <w:r w:rsidRPr="003E6398">
        <w:rPr>
          <w:rFonts w:eastAsia="Times New Roman" w:cs="Times New Roman"/>
          <w:szCs w:val="24"/>
        </w:rPr>
        <w:t xml:space="preserve">Familiarity with </w:t>
      </w:r>
      <w:r w:rsidR="009D5DCA">
        <w:rPr>
          <w:rFonts w:eastAsia="Times New Roman" w:cs="Times New Roman"/>
          <w:szCs w:val="24"/>
        </w:rPr>
        <w:t>local and state government functions</w:t>
      </w:r>
      <w:r w:rsidRPr="003E6398">
        <w:rPr>
          <w:rFonts w:eastAsia="Times New Roman" w:cs="Times New Roman"/>
          <w:szCs w:val="24"/>
        </w:rPr>
        <w:t xml:space="preserve"> </w:t>
      </w:r>
    </w:p>
    <w:p xmlns:wp14="http://schemas.microsoft.com/office/word/2010/wordml" w:rsidR="003E6398" w:rsidP="003E6398" w:rsidRDefault="003E6398" w14:paraId="63F7B51E" wp14:textId="77777777">
      <w:pPr>
        <w:numPr>
          <w:ilvl w:val="0"/>
          <w:numId w:val="2"/>
        </w:numPr>
        <w:spacing w:before="100" w:beforeAutospacing="1" w:after="100" w:afterAutospacing="1" w:line="240" w:lineRule="auto"/>
        <w:rPr>
          <w:rFonts w:eastAsia="Times New Roman" w:cs="Times New Roman"/>
          <w:szCs w:val="24"/>
        </w:rPr>
      </w:pPr>
      <w:r w:rsidRPr="003E6398">
        <w:rPr>
          <w:rFonts w:eastAsia="Times New Roman" w:cs="Times New Roman"/>
          <w:szCs w:val="24"/>
        </w:rPr>
        <w:t xml:space="preserve">Knowledge of the latest advances in effective use of digital and social media for effective corporate communication, including (ideally) online communities, search engine optimization and other digital marketing tools </w:t>
      </w:r>
    </w:p>
    <w:p xmlns:wp14="http://schemas.microsoft.com/office/word/2010/wordml" w:rsidR="000C5DB1" w:rsidP="000C5DB1" w:rsidRDefault="000C5DB1" w14:paraId="6A05A809" wp14:textId="77777777">
      <w:pPr>
        <w:spacing w:before="100" w:beforeAutospacing="1" w:after="100" w:afterAutospacing="1" w:line="240" w:lineRule="auto"/>
        <w:rPr>
          <w:rFonts w:eastAsia="Times New Roman" w:cs="Times New Roman"/>
          <w:szCs w:val="24"/>
        </w:rPr>
      </w:pPr>
    </w:p>
    <w:p xmlns:wp14="http://schemas.microsoft.com/office/word/2010/wordml" w:rsidR="000C5DB1" w:rsidP="000C5DB1" w:rsidRDefault="000C5DB1" w14:paraId="5A39BBE3" wp14:textId="77777777">
      <w:pPr>
        <w:spacing w:before="100" w:beforeAutospacing="1" w:after="100" w:afterAutospacing="1" w:line="240" w:lineRule="auto"/>
        <w:rPr>
          <w:rFonts w:eastAsia="Times New Roman" w:cs="Times New Roman"/>
          <w:szCs w:val="24"/>
        </w:rPr>
      </w:pPr>
    </w:p>
    <w:p xmlns:wp14="http://schemas.microsoft.com/office/word/2010/wordml" w:rsidRPr="000C5DB1" w:rsidR="000C5DB1" w:rsidP="000C5DB1" w:rsidRDefault="000C5DB1" w14:paraId="0F97BA86" wp14:textId="77777777">
      <w:pPr>
        <w:spacing w:before="100" w:beforeAutospacing="1" w:after="100" w:afterAutospacing="1" w:line="240" w:lineRule="auto"/>
        <w:rPr>
          <w:rFonts w:eastAsia="Times New Roman" w:cs="Times New Roman"/>
          <w:b/>
          <w:szCs w:val="24"/>
          <w:u w:val="single"/>
        </w:rPr>
      </w:pPr>
      <w:r w:rsidRPr="3B03C6FF" w:rsidR="000C5DB1">
        <w:rPr>
          <w:rFonts w:eastAsia="Times New Roman" w:cs="Times New Roman"/>
          <w:b w:val="1"/>
          <w:bCs w:val="1"/>
          <w:u w:val="single"/>
        </w:rPr>
        <w:t>The PSATS Ordinance Database includes examples that townships can use when developing their own ordinances, job descriptions, and personnel regulations. Please keep in mind that these examples are merely models and should only be used as a guide in developing your own ordinance, job description, or personnel regulation. PSATS encourages township officials to review and discuss all proposed ordinances, job descriptions, or personnel regulations with their township solicitor. Also, please keep in mind that PSATS cannot guarantee that a model ordinance, job description, or personnel regulation has or will withstand a court challenge.</w:t>
      </w:r>
    </w:p>
    <w:p xmlns:wp14="http://schemas.microsoft.com/office/word/2010/wordml" w:rsidRPr="000C5DB1" w:rsidR="000C5DB1" w:rsidP="3B03C6FF" w:rsidRDefault="000C5DB1" w14:paraId="0E8AFD88" wp14:noSpellErr="1" wp14:textId="043336E3">
      <w:pPr>
        <w:spacing w:before="100" w:beforeAutospacing="on" w:after="100" w:afterAutospacing="on" w:line="240" w:lineRule="auto"/>
        <w:rPr>
          <w:rFonts w:eastAsia="Times New Roman" w:cs="Times New Roman"/>
          <w:b w:val="1"/>
          <w:bCs w:val="1"/>
          <w:u w:val="single"/>
        </w:rPr>
      </w:pPr>
    </w:p>
    <w:sectPr w:rsidRPr="000C5DB1" w:rsidR="000C5DB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E4A05"/>
    <w:multiLevelType w:val="multilevel"/>
    <w:tmpl w:val="AAD675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nsid w:val="60C64BAF"/>
    <w:multiLevelType w:val="multilevel"/>
    <w:tmpl w:val="990622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trackRevisions w:val="false"/>
  <w:zoom w:percent="125"/>
  <w:proofState w:spelling="clean" w:grammar="dirty"/>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A84"/>
    <w:rsid w:val="000C5DB1"/>
    <w:rsid w:val="00166CC6"/>
    <w:rsid w:val="00277B64"/>
    <w:rsid w:val="003E6398"/>
    <w:rsid w:val="003F7CCE"/>
    <w:rsid w:val="006676EB"/>
    <w:rsid w:val="00870BF3"/>
    <w:rsid w:val="009D5380"/>
    <w:rsid w:val="009D5DCA"/>
    <w:rsid w:val="00A010E9"/>
    <w:rsid w:val="00BF148C"/>
    <w:rsid w:val="00EC2A84"/>
    <w:rsid w:val="00F8795E"/>
    <w:rsid w:val="3B03C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2774B"/>
  <w15:docId w15:val="{e216711f-0dab-47e7-b4d3-dbc444a1c7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676EB"/>
    <w:rPr>
      <w:rFonts w:ascii="Times New Roman" w:hAnsi="Times New Roman"/>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C5D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6E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D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160">
      <w:bodyDiv w:val="1"/>
      <w:marLeft w:val="0"/>
      <w:marRight w:val="0"/>
      <w:marTop w:val="0"/>
      <w:marBottom w:val="0"/>
      <w:divBdr>
        <w:top w:val="none" w:sz="0" w:space="0" w:color="auto"/>
        <w:left w:val="none" w:sz="0" w:space="0" w:color="auto"/>
        <w:bottom w:val="none" w:sz="0" w:space="0" w:color="auto"/>
        <w:right w:val="none" w:sz="0" w:space="0" w:color="auto"/>
      </w:divBdr>
      <w:divsChild>
        <w:div w:id="447433653">
          <w:marLeft w:val="0"/>
          <w:marRight w:val="0"/>
          <w:marTop w:val="0"/>
          <w:marBottom w:val="0"/>
          <w:divBdr>
            <w:top w:val="none" w:sz="0" w:space="0" w:color="auto"/>
            <w:left w:val="none" w:sz="0" w:space="0" w:color="auto"/>
            <w:bottom w:val="none" w:sz="0" w:space="0" w:color="auto"/>
            <w:right w:val="none" w:sz="0" w:space="0" w:color="auto"/>
          </w:divBdr>
          <w:divsChild>
            <w:div w:id="141250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65783">
      <w:bodyDiv w:val="1"/>
      <w:marLeft w:val="0"/>
      <w:marRight w:val="0"/>
      <w:marTop w:val="0"/>
      <w:marBottom w:val="0"/>
      <w:divBdr>
        <w:top w:val="none" w:sz="0" w:space="0" w:color="auto"/>
        <w:left w:val="none" w:sz="0" w:space="0" w:color="auto"/>
        <w:bottom w:val="none" w:sz="0" w:space="0" w:color="auto"/>
        <w:right w:val="none" w:sz="0" w:space="0" w:color="auto"/>
      </w:divBdr>
      <w:divsChild>
        <w:div w:id="1519855305">
          <w:marLeft w:val="0"/>
          <w:marRight w:val="0"/>
          <w:marTop w:val="0"/>
          <w:marBottom w:val="0"/>
          <w:divBdr>
            <w:top w:val="none" w:sz="0" w:space="0" w:color="auto"/>
            <w:left w:val="none" w:sz="0" w:space="0" w:color="auto"/>
            <w:bottom w:val="none" w:sz="0" w:space="0" w:color="auto"/>
            <w:right w:val="none" w:sz="0" w:space="0" w:color="auto"/>
          </w:divBdr>
          <w:divsChild>
            <w:div w:id="141990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74083">
      <w:bodyDiv w:val="1"/>
      <w:marLeft w:val="0"/>
      <w:marRight w:val="0"/>
      <w:marTop w:val="0"/>
      <w:marBottom w:val="0"/>
      <w:divBdr>
        <w:top w:val="none" w:sz="0" w:space="0" w:color="auto"/>
        <w:left w:val="none" w:sz="0" w:space="0" w:color="auto"/>
        <w:bottom w:val="none" w:sz="0" w:space="0" w:color="auto"/>
        <w:right w:val="none" w:sz="0" w:space="0" w:color="auto"/>
      </w:divBdr>
      <w:divsChild>
        <w:div w:id="987630430">
          <w:marLeft w:val="0"/>
          <w:marRight w:val="0"/>
          <w:marTop w:val="0"/>
          <w:marBottom w:val="0"/>
          <w:divBdr>
            <w:top w:val="none" w:sz="0" w:space="0" w:color="auto"/>
            <w:left w:val="none" w:sz="0" w:space="0" w:color="auto"/>
            <w:bottom w:val="none" w:sz="0" w:space="0" w:color="auto"/>
            <w:right w:val="none" w:sz="0" w:space="0" w:color="auto"/>
          </w:divBdr>
          <w:divsChild>
            <w:div w:id="878857686">
              <w:marLeft w:val="0"/>
              <w:marRight w:val="0"/>
              <w:marTop w:val="0"/>
              <w:marBottom w:val="0"/>
              <w:divBdr>
                <w:top w:val="none" w:sz="0" w:space="0" w:color="auto"/>
                <w:left w:val="none" w:sz="0" w:space="0" w:color="auto"/>
                <w:bottom w:val="none" w:sz="0" w:space="0" w:color="auto"/>
                <w:right w:val="none" w:sz="0" w:space="0" w:color="auto"/>
              </w:divBdr>
              <w:divsChild>
                <w:div w:id="199169737">
                  <w:marLeft w:val="0"/>
                  <w:marRight w:val="0"/>
                  <w:marTop w:val="0"/>
                  <w:marBottom w:val="0"/>
                  <w:divBdr>
                    <w:top w:val="none" w:sz="0" w:space="0" w:color="auto"/>
                    <w:left w:val="none" w:sz="0" w:space="0" w:color="auto"/>
                    <w:bottom w:val="none" w:sz="0" w:space="0" w:color="auto"/>
                    <w:right w:val="none" w:sz="0" w:space="0" w:color="auto"/>
                  </w:divBdr>
                  <w:divsChild>
                    <w:div w:id="1625884366">
                      <w:marLeft w:val="150"/>
                      <w:marRight w:val="150"/>
                      <w:marTop w:val="0"/>
                      <w:marBottom w:val="0"/>
                      <w:divBdr>
                        <w:top w:val="none" w:sz="0" w:space="0" w:color="auto"/>
                        <w:left w:val="none" w:sz="0" w:space="0" w:color="auto"/>
                        <w:bottom w:val="none" w:sz="0" w:space="0" w:color="auto"/>
                        <w:right w:val="none" w:sz="0" w:space="0" w:color="auto"/>
                      </w:divBdr>
                      <w:divsChild>
                        <w:div w:id="1809517498">
                          <w:marLeft w:val="0"/>
                          <w:marRight w:val="0"/>
                          <w:marTop w:val="0"/>
                          <w:marBottom w:val="0"/>
                          <w:divBdr>
                            <w:top w:val="none" w:sz="0" w:space="0" w:color="auto"/>
                            <w:left w:val="none" w:sz="0" w:space="0" w:color="auto"/>
                            <w:bottom w:val="none" w:sz="0" w:space="0" w:color="auto"/>
                            <w:right w:val="none" w:sz="0" w:space="0" w:color="auto"/>
                          </w:divBdr>
                          <w:divsChild>
                            <w:div w:id="543490204">
                              <w:marLeft w:val="0"/>
                              <w:marRight w:val="0"/>
                              <w:marTop w:val="0"/>
                              <w:marBottom w:val="0"/>
                              <w:divBdr>
                                <w:top w:val="none" w:sz="0" w:space="0" w:color="auto"/>
                                <w:left w:val="none" w:sz="0" w:space="0" w:color="auto"/>
                                <w:bottom w:val="none" w:sz="0" w:space="0" w:color="auto"/>
                                <w:right w:val="none" w:sz="0" w:space="0" w:color="auto"/>
                              </w:divBdr>
                              <w:divsChild>
                                <w:div w:id="2042196090">
                                  <w:marLeft w:val="0"/>
                                  <w:marRight w:val="0"/>
                                  <w:marTop w:val="0"/>
                                  <w:marBottom w:val="0"/>
                                  <w:divBdr>
                                    <w:top w:val="none" w:sz="0" w:space="0" w:color="auto"/>
                                    <w:left w:val="none" w:sz="0" w:space="0" w:color="auto"/>
                                    <w:bottom w:val="none" w:sz="0" w:space="0" w:color="auto"/>
                                    <w:right w:val="none" w:sz="0" w:space="0" w:color="auto"/>
                                  </w:divBdr>
                                  <w:divsChild>
                                    <w:div w:id="270557551">
                                      <w:marLeft w:val="0"/>
                                      <w:marRight w:val="0"/>
                                      <w:marTop w:val="0"/>
                                      <w:marBottom w:val="0"/>
                                      <w:divBdr>
                                        <w:top w:val="none" w:sz="0" w:space="0" w:color="auto"/>
                                        <w:left w:val="none" w:sz="0" w:space="0" w:color="auto"/>
                                        <w:bottom w:val="none" w:sz="0" w:space="0" w:color="auto"/>
                                        <w:right w:val="none" w:sz="0" w:space="0" w:color="auto"/>
                                      </w:divBdr>
                                      <w:divsChild>
                                        <w:div w:id="1831017845">
                                          <w:marLeft w:val="0"/>
                                          <w:marRight w:val="0"/>
                                          <w:marTop w:val="0"/>
                                          <w:marBottom w:val="0"/>
                                          <w:divBdr>
                                            <w:top w:val="none" w:sz="0" w:space="0" w:color="auto"/>
                                            <w:left w:val="none" w:sz="0" w:space="0" w:color="auto"/>
                                            <w:bottom w:val="none" w:sz="0" w:space="0" w:color="auto"/>
                                            <w:right w:val="none" w:sz="0" w:space="0" w:color="auto"/>
                                          </w:divBdr>
                                          <w:divsChild>
                                            <w:div w:id="135950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791111">
                              <w:marLeft w:val="0"/>
                              <w:marRight w:val="0"/>
                              <w:marTop w:val="0"/>
                              <w:marBottom w:val="0"/>
                              <w:divBdr>
                                <w:top w:val="none" w:sz="0" w:space="0" w:color="auto"/>
                                <w:left w:val="none" w:sz="0" w:space="0" w:color="auto"/>
                                <w:bottom w:val="none" w:sz="0" w:space="0" w:color="auto"/>
                                <w:right w:val="none" w:sz="0" w:space="0" w:color="auto"/>
                              </w:divBdr>
                              <w:divsChild>
                                <w:div w:id="1568147579">
                                  <w:marLeft w:val="0"/>
                                  <w:marRight w:val="0"/>
                                  <w:marTop w:val="0"/>
                                  <w:marBottom w:val="0"/>
                                  <w:divBdr>
                                    <w:top w:val="none" w:sz="0" w:space="0" w:color="auto"/>
                                    <w:left w:val="none" w:sz="0" w:space="0" w:color="auto"/>
                                    <w:bottom w:val="none" w:sz="0" w:space="0" w:color="auto"/>
                                    <w:right w:val="none" w:sz="0" w:space="0" w:color="auto"/>
                                  </w:divBdr>
                                  <w:divsChild>
                                    <w:div w:id="43986950">
                                      <w:marLeft w:val="0"/>
                                      <w:marRight w:val="0"/>
                                      <w:marTop w:val="0"/>
                                      <w:marBottom w:val="0"/>
                                      <w:divBdr>
                                        <w:top w:val="none" w:sz="0" w:space="0" w:color="auto"/>
                                        <w:left w:val="none" w:sz="0" w:space="0" w:color="auto"/>
                                        <w:bottom w:val="none" w:sz="0" w:space="0" w:color="auto"/>
                                        <w:right w:val="none" w:sz="0" w:space="0" w:color="auto"/>
                                      </w:divBdr>
                                      <w:divsChild>
                                        <w:div w:id="661087322">
                                          <w:marLeft w:val="0"/>
                                          <w:marRight w:val="0"/>
                                          <w:marTop w:val="0"/>
                                          <w:marBottom w:val="0"/>
                                          <w:divBdr>
                                            <w:top w:val="none" w:sz="0" w:space="0" w:color="auto"/>
                                            <w:left w:val="none" w:sz="0" w:space="0" w:color="auto"/>
                                            <w:bottom w:val="none" w:sz="0" w:space="0" w:color="auto"/>
                                            <w:right w:val="none" w:sz="0" w:space="0" w:color="auto"/>
                                          </w:divBdr>
                                          <w:divsChild>
                                            <w:div w:id="1913157384">
                                              <w:marLeft w:val="0"/>
                                              <w:marRight w:val="0"/>
                                              <w:marTop w:val="0"/>
                                              <w:marBottom w:val="0"/>
                                              <w:divBdr>
                                                <w:top w:val="none" w:sz="0" w:space="0" w:color="auto"/>
                                                <w:left w:val="none" w:sz="0" w:space="0" w:color="auto"/>
                                                <w:bottom w:val="none" w:sz="0" w:space="0" w:color="auto"/>
                                                <w:right w:val="none" w:sz="0" w:space="0" w:color="auto"/>
                                              </w:divBdr>
                                              <w:divsChild>
                                                <w:div w:id="1456410815">
                                                  <w:marLeft w:val="0"/>
                                                  <w:marRight w:val="0"/>
                                                  <w:marTop w:val="0"/>
                                                  <w:marBottom w:val="0"/>
                                                  <w:divBdr>
                                                    <w:top w:val="none" w:sz="0" w:space="0" w:color="auto"/>
                                                    <w:left w:val="none" w:sz="0" w:space="0" w:color="auto"/>
                                                    <w:bottom w:val="none" w:sz="0" w:space="0" w:color="auto"/>
                                                    <w:right w:val="none" w:sz="0" w:space="0" w:color="auto"/>
                                                  </w:divBdr>
                                                  <w:divsChild>
                                                    <w:div w:id="1679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customXml" Target="../customXml/item3.xml" Id="rId10" /><Relationship Type="http://schemas.openxmlformats.org/officeDocument/2006/relationships/settings" Target="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599C4CEDEC3D4BB38657F307CDD3A4" ma:contentTypeVersion="15" ma:contentTypeDescription="Create a new document." ma:contentTypeScope="" ma:versionID="107e7d92f6acba223d1819cfc25a08e6">
  <xsd:schema xmlns:xsd="http://www.w3.org/2001/XMLSchema" xmlns:xs="http://www.w3.org/2001/XMLSchema" xmlns:p="http://schemas.microsoft.com/office/2006/metadata/properties" xmlns:ns2="5c643a3d-21e9-444e-a511-12cff7879437" xmlns:ns3="1b1ef05b-ee3c-4ef6-bab5-75d2cf70fb8e" targetNamespace="http://schemas.microsoft.com/office/2006/metadata/properties" ma:root="true" ma:fieldsID="daf429fa3cb5fc15210e7f609f603db1" ns2:_="" ns3:_="">
    <xsd:import namespace="5c643a3d-21e9-444e-a511-12cff7879437"/>
    <xsd:import namespace="1b1ef05b-ee3c-4ef6-bab5-75d2cf70fb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43a3d-21e9-444e-a511-12cff78794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e364ce-379a-4703-a27f-7c7415e3a6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1ef05b-ee3c-4ef6-bab5-75d2cf70fb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8d854f-0153-4138-a156-f3df4fc7065b}" ma:internalName="TaxCatchAll" ma:showField="CatchAllData" ma:web="1b1ef05b-ee3c-4ef6-bab5-75d2cf70fb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643a3d-21e9-444e-a511-12cff7879437">
      <Terms xmlns="http://schemas.microsoft.com/office/infopath/2007/PartnerControls"/>
    </lcf76f155ced4ddcb4097134ff3c332f>
    <TaxCatchAll xmlns="1b1ef05b-ee3c-4ef6-bab5-75d2cf70fb8e" xsi:nil="true"/>
  </documentManagement>
</p:properties>
</file>

<file path=customXml/itemProps1.xml><?xml version="1.0" encoding="utf-8"?>
<ds:datastoreItem xmlns:ds="http://schemas.openxmlformats.org/officeDocument/2006/customXml" ds:itemID="{ADE0FC69-29CA-4C74-B2F0-DA007D3017AE}"/>
</file>

<file path=customXml/itemProps2.xml><?xml version="1.0" encoding="utf-8"?>
<ds:datastoreItem xmlns:ds="http://schemas.openxmlformats.org/officeDocument/2006/customXml" ds:itemID="{618A4BDA-D347-499F-A869-11E192335680}"/>
</file>

<file path=customXml/itemProps3.xml><?xml version="1.0" encoding="utf-8"?>
<ds:datastoreItem xmlns:ds="http://schemas.openxmlformats.org/officeDocument/2006/customXml" ds:itemID="{64B30A93-284B-4F96-80A4-6335AECC8E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PSATS</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McDonough</dc:creator>
  <cp:lastModifiedBy>Holly M. Fishel</cp:lastModifiedBy>
  <cp:revision>6</cp:revision>
  <dcterms:created xsi:type="dcterms:W3CDTF">2013-10-31T14:44:00Z</dcterms:created>
  <dcterms:modified xsi:type="dcterms:W3CDTF">2020-09-01T16:18:09Z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0x01010003599C4CEDEC3D4BB38657F307CDD3A4</vt:lpwstr>
  </property>
</Properties>
</file>