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26" w:rsidRDefault="00624F26" w:rsidP="00624F26">
      <w:pPr>
        <w:pStyle w:val="BodyTextIndent3"/>
        <w:ind w:right="-360" w:hanging="2340"/>
        <w:jc w:val="center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PUBLIC INFORMATION OFFICER (PIO)</w:t>
      </w:r>
    </w:p>
    <w:p w:rsidR="00624F26" w:rsidRDefault="00624F26" w:rsidP="00624F26">
      <w:pPr>
        <w:pStyle w:val="BodyTextIndent3"/>
        <w:ind w:right="-360" w:hanging="234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(External Affairs - ESF # 15)</w:t>
      </w:r>
    </w:p>
    <w:p w:rsidR="00624F26" w:rsidRPr="00F1068F" w:rsidRDefault="00624F26" w:rsidP="00624F26">
      <w:pPr>
        <w:pStyle w:val="BodyTextIndent3"/>
        <w:ind w:right="-360" w:hanging="2340"/>
        <w:jc w:val="left"/>
      </w:pPr>
    </w:p>
    <w:p w:rsidR="00624F26" w:rsidRPr="00F1068F" w:rsidRDefault="00624F26" w:rsidP="00624F26">
      <w:pPr>
        <w:pStyle w:val="BodyTextIndent3"/>
        <w:ind w:right="-360" w:hanging="2340"/>
        <w:jc w:val="left"/>
      </w:pPr>
      <w:r w:rsidRPr="00F1068F">
        <w:t xml:space="preserve">Responsible for:  coordination with news media outlets, preparing press releases, rumor control </w:t>
      </w:r>
    </w:p>
    <w:p w:rsidR="00624F26" w:rsidRDefault="00624F26" w:rsidP="00624F26">
      <w:pPr>
        <w:pStyle w:val="Heading6"/>
      </w:pPr>
      <w:r>
        <w:t>Reports to: the EOC Manager (emergency management coordinator)</w:t>
      </w:r>
    </w:p>
    <w:p w:rsidR="00624F26" w:rsidRDefault="00624F26" w:rsidP="00624F26"/>
    <w:p w:rsidR="00624F26" w:rsidRDefault="00624F26" w:rsidP="00624F26">
      <w:pPr>
        <w:pStyle w:val="Heading4"/>
      </w:pPr>
      <w:r>
        <w:t>DATE OF ACTIVATION: ___________</w:t>
      </w:r>
      <w:proofErr w:type="gramStart"/>
      <w:r>
        <w:t>_  REASON</w:t>
      </w:r>
      <w:proofErr w:type="gramEnd"/>
      <w:r>
        <w:t xml:space="preserve"> FOR ACTIVATION: ___________________________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7200"/>
      </w:tblGrid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Completed or 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624F26" w:rsidRDefault="00624F26" w:rsidP="00B2306A">
            <w:pPr>
              <w:pStyle w:val="Heading2"/>
            </w:pPr>
            <w:r>
              <w:t>Item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pStyle w:val="Heading2"/>
            </w:pPr>
            <w:r>
              <w:t>Materials and Information Inventory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Copy of the Municipal Emergency Operations Plan (EOP)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Copy of this checklist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Notification and Resource Manual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Action Log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 xml:space="preserve">Listing of area news media 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pStyle w:val="Heading2"/>
            </w:pPr>
            <w:r>
              <w:t>Notification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 xml:space="preserve">Reported to the </w:t>
            </w:r>
            <w:smartTag w:uri="urn:schemas-microsoft-com:office:smarttags" w:element="place">
              <w:smartTag w:uri="urn:schemas-microsoft-com:office:smarttags" w:element="PlaceName">
                <w:r>
                  <w:t>Municipal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(EOC) _________________________________ </w:t>
            </w:r>
          </w:p>
          <w:p w:rsidR="00624F26" w:rsidRDefault="00624F26" w:rsidP="00B2306A">
            <w:r>
              <w:t xml:space="preserve">     (name of facility and street address)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Reviewed the checklist.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Notified the Deputy Public Information Officer and placed him/her on standby.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Opened and maintained ESF # 15 Action Log (see Attachment 1 to this checklist).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Developed shift schedule for possible 24-hour operations.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Established contact with the County Public Information Officer.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Notified Emergency Management Coordinator (EMC) of "unmet needs" in External Affairs.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/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24F26" w:rsidRDefault="00624F26" w:rsidP="00B2306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624F26" w:rsidRDefault="00624F26" w:rsidP="00B2306A">
            <w:pPr>
              <w:rPr>
                <w:b/>
              </w:rPr>
            </w:pPr>
          </w:p>
        </w:tc>
        <w:tc>
          <w:tcPr>
            <w:tcW w:w="7200" w:type="dxa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OPERATIONS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</w:rPr>
            </w:pPr>
            <w:r>
              <w:rPr>
                <w:b w:val="0"/>
              </w:rPr>
              <w:t>Kept the EOC Manager informed of External Affairs status.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Prepared to relocate if necessary.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 xml:space="preserve">Assisted with collecting, completing and forwarding damage reports and assessments. 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</w:rPr>
            </w:pPr>
            <w:r>
              <w:rPr>
                <w:b w:val="0"/>
              </w:rPr>
              <w:t>If requested by EOC Manager, established and staffed rumor control line – reported patterns and recurring rumors to the EMC.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Coordinated with all EOC staff sections for the latest information on the status of their operations.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>Monitored media coverage of the emergency.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440" w:type="dxa"/>
            <w:shd w:val="clear" w:color="auto" w:fill="auto"/>
          </w:tcPr>
          <w:p w:rsidR="00624F26" w:rsidRDefault="00624F26" w:rsidP="00B2306A">
            <w:pPr>
              <w:rPr>
                <w:noProof/>
              </w:rPr>
            </w:pPr>
          </w:p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r>
              <w:t xml:space="preserve">Responded to the </w:t>
            </w:r>
            <w:smartTag w:uri="urn:schemas-microsoft-com:office:smarttags" w:element="place">
              <w:smartTag w:uri="urn:schemas-microsoft-com:office:smarttags" w:element="PlaceName">
                <w:r>
                  <w:t>Joint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Information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(w/other municipalities or the county) as needed.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rPr>
                <w:b/>
              </w:rPr>
            </w:pPr>
            <w:r>
              <w:rPr>
                <w:b/>
              </w:rPr>
              <w:t>News Media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200" w:type="dxa"/>
          </w:tcPr>
          <w:p w:rsidR="00624F26" w:rsidRDefault="00624F26" w:rsidP="00B2306A">
            <w:pPr>
              <w:rPr>
                <w:b/>
              </w:rPr>
            </w:pPr>
            <w:r>
              <w:t>Established a media reporting area for the PIO and chief elected official to meet with news media.</w:t>
            </w:r>
          </w:p>
        </w:tc>
      </w:tr>
    </w:tbl>
    <w:p w:rsidR="00624F26" w:rsidRDefault="00624F26" w:rsidP="00624F26"/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7200"/>
        <w:gridCol w:w="180"/>
      </w:tblGrid>
      <w:tr w:rsidR="00624F26" w:rsidTr="00B2306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Completed or 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624F26" w:rsidRDefault="00624F26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624F26" w:rsidRDefault="00624F26" w:rsidP="00B2306A">
            <w:pPr>
              <w:pStyle w:val="Heading2"/>
            </w:pPr>
            <w:r>
              <w:t>Item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1440" w:type="dxa"/>
            <w:shd w:val="clear" w:color="auto" w:fill="auto"/>
          </w:tcPr>
          <w:p w:rsidR="00624F26" w:rsidRDefault="00624F26" w:rsidP="00B2306A"/>
        </w:tc>
        <w:tc>
          <w:tcPr>
            <w:tcW w:w="900" w:type="dxa"/>
            <w:shd w:val="clear" w:color="auto" w:fill="auto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rPr>
                <w:b/>
              </w:rPr>
            </w:pPr>
            <w:r>
              <w:rPr>
                <w:b/>
              </w:rPr>
              <w:t>News Releases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r>
              <w:t>Coordinated any public release of information with the County Public Information Officer prior to release.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r>
              <w:t>Used pre-formatted releases if practical. (See Attachment 2 to this checklist)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</w:rPr>
            </w:pPr>
            <w:r>
              <w:rPr>
                <w:b w:val="0"/>
              </w:rPr>
              <w:t>EOC Manager informed of the public information status.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Prepared to relocate with the EOC, if necessary.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Recommended that victims contact their insurance carrier.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ind w:left="720" w:hanging="720"/>
              <w:rPr>
                <w:b w:val="0"/>
              </w:rPr>
            </w:pPr>
            <w:r>
              <w:t>Returning evacuees and recovery</w:t>
            </w:r>
            <w:r>
              <w:rPr>
                <w:b w:val="0"/>
              </w:rPr>
              <w:t xml:space="preserve"> 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Notified evacuees of status of return.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ind w:left="720" w:hanging="720"/>
              <w:jc w:val="center"/>
            </w:pPr>
            <w:r>
              <w:t>DISASTER RECOVERY OPERATIONS</w:t>
            </w:r>
          </w:p>
        </w:tc>
      </w:tr>
      <w:tr w:rsidR="00624F26" w:rsidTr="00B230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40" w:type="dxa"/>
          </w:tcPr>
          <w:p w:rsidR="00624F26" w:rsidRDefault="00624F26" w:rsidP="00B2306A"/>
        </w:tc>
        <w:tc>
          <w:tcPr>
            <w:tcW w:w="1440" w:type="dxa"/>
          </w:tcPr>
          <w:p w:rsidR="00624F26" w:rsidRDefault="00624F26" w:rsidP="00B2306A"/>
        </w:tc>
        <w:tc>
          <w:tcPr>
            <w:tcW w:w="900" w:type="dxa"/>
          </w:tcPr>
          <w:p w:rsidR="00624F26" w:rsidRDefault="00624F26" w:rsidP="00B2306A"/>
        </w:tc>
        <w:tc>
          <w:tcPr>
            <w:tcW w:w="7380" w:type="dxa"/>
            <w:gridSpan w:val="2"/>
          </w:tcPr>
          <w:p w:rsidR="00624F26" w:rsidRDefault="00624F26" w:rsidP="00B2306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Notified evacuees of status of return.</w:t>
            </w:r>
          </w:p>
        </w:tc>
      </w:tr>
    </w:tbl>
    <w:p w:rsidR="00DC3839" w:rsidRDefault="00DC3839"/>
    <w:sectPr w:rsidR="00DC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6"/>
    <w:rsid w:val="00624F26"/>
    <w:rsid w:val="00D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C736-CE20-45AA-B6B6-F5226A6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4F26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624F26"/>
    <w:pPr>
      <w:keepNext/>
      <w:ind w:left="-9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624F26"/>
    <w:pPr>
      <w:keepNext/>
      <w:ind w:left="720" w:right="-360" w:hanging="90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F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24F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24F2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624F26"/>
    <w:pPr>
      <w:tabs>
        <w:tab w:val="center" w:pos="4320"/>
        <w:tab w:val="right" w:pos="8640"/>
      </w:tabs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rsid w:val="00624F26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624F26"/>
    <w:pPr>
      <w:tabs>
        <w:tab w:val="left" w:pos="5040"/>
      </w:tabs>
      <w:ind w:left="216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24F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Wheeler</dc:creator>
  <cp:keywords/>
  <dc:description/>
  <cp:lastModifiedBy>James L. Wheeler</cp:lastModifiedBy>
  <cp:revision>1</cp:revision>
  <dcterms:created xsi:type="dcterms:W3CDTF">2019-02-21T16:14:00Z</dcterms:created>
  <dcterms:modified xsi:type="dcterms:W3CDTF">2019-02-21T16:15:00Z</dcterms:modified>
</cp:coreProperties>
</file>