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9" w:rsidRPr="00D76D42" w:rsidRDefault="006506C9" w:rsidP="0086047D">
      <w:pPr>
        <w:tabs>
          <w:tab w:val="left" w:pos="360"/>
        </w:tabs>
        <w:spacing w:after="0"/>
        <w:jc w:val="center"/>
        <w:rPr>
          <w:rFonts w:ascii="Times New Roman" w:hAnsi="Times New Roman" w:cs="Times New Roman"/>
          <w:b/>
          <w:sz w:val="28"/>
          <w:szCs w:val="28"/>
        </w:rPr>
      </w:pPr>
      <w:r w:rsidRPr="00D76D42">
        <w:rPr>
          <w:rFonts w:ascii="Times New Roman" w:hAnsi="Times New Roman" w:cs="Times New Roman"/>
          <w:b/>
          <w:sz w:val="28"/>
          <w:szCs w:val="28"/>
        </w:rPr>
        <w:t>Sample Provisions for the Location and Placement of Medical Mariju</w:t>
      </w:r>
      <w:r w:rsidR="00D865D1">
        <w:rPr>
          <w:rFonts w:ascii="Times New Roman" w:hAnsi="Times New Roman" w:cs="Times New Roman"/>
          <w:b/>
          <w:sz w:val="28"/>
          <w:szCs w:val="28"/>
        </w:rPr>
        <w:t>ana Grower/Processor Facilities</w:t>
      </w:r>
      <w:r w:rsidRPr="00D76D42">
        <w:rPr>
          <w:rFonts w:ascii="Times New Roman" w:hAnsi="Times New Roman" w:cs="Times New Roman"/>
          <w:b/>
          <w:sz w:val="28"/>
          <w:szCs w:val="28"/>
        </w:rPr>
        <w:t xml:space="preserve"> and Medical Marijuana Dispensaries</w:t>
      </w:r>
    </w:p>
    <w:p w:rsidR="006506C9" w:rsidRDefault="006506C9" w:rsidP="0086047D">
      <w:pPr>
        <w:spacing w:after="0"/>
        <w:rPr>
          <w:rFonts w:ascii="Times New Roman" w:hAnsi="Times New Roman" w:cs="Times New Roman"/>
          <w:b/>
          <w:sz w:val="24"/>
          <w:szCs w:val="24"/>
        </w:rPr>
      </w:pPr>
    </w:p>
    <w:p w:rsidR="0011301B" w:rsidRPr="00D76D42" w:rsidRDefault="00002FC2" w:rsidP="0086047D">
      <w:pPr>
        <w:spacing w:after="0"/>
        <w:rPr>
          <w:rFonts w:ascii="Times New Roman" w:hAnsi="Times New Roman" w:cs="Times New Roman"/>
          <w:b/>
          <w:sz w:val="28"/>
          <w:szCs w:val="28"/>
        </w:rPr>
      </w:pPr>
      <w:r w:rsidRPr="00D76D42">
        <w:rPr>
          <w:rFonts w:ascii="Times New Roman" w:hAnsi="Times New Roman" w:cs="Times New Roman"/>
          <w:b/>
          <w:sz w:val="28"/>
          <w:szCs w:val="28"/>
        </w:rPr>
        <w:t xml:space="preserve">A.  </w:t>
      </w:r>
      <w:r w:rsidR="0011301B" w:rsidRPr="00D76D42">
        <w:rPr>
          <w:rFonts w:ascii="Times New Roman" w:hAnsi="Times New Roman" w:cs="Times New Roman"/>
          <w:b/>
          <w:sz w:val="28"/>
          <w:szCs w:val="28"/>
        </w:rPr>
        <w:t>Statement of Intent</w:t>
      </w:r>
      <w:r w:rsidR="00D865D1">
        <w:rPr>
          <w:rFonts w:ascii="Times New Roman" w:hAnsi="Times New Roman" w:cs="Times New Roman"/>
          <w:b/>
          <w:sz w:val="28"/>
          <w:szCs w:val="28"/>
        </w:rPr>
        <w:t xml:space="preserve"> and </w:t>
      </w:r>
      <w:r w:rsidR="00417A21" w:rsidRPr="00D76D42">
        <w:rPr>
          <w:rFonts w:ascii="Times New Roman" w:hAnsi="Times New Roman" w:cs="Times New Roman"/>
          <w:b/>
          <w:sz w:val="28"/>
          <w:szCs w:val="28"/>
        </w:rPr>
        <w:t>Purpose</w:t>
      </w:r>
      <w:r w:rsidR="00D76D42">
        <w:rPr>
          <w:rFonts w:ascii="Times New Roman" w:hAnsi="Times New Roman" w:cs="Times New Roman"/>
          <w:b/>
          <w:sz w:val="28"/>
          <w:szCs w:val="28"/>
        </w:rPr>
        <w:t>.</w:t>
      </w:r>
      <w:r w:rsidR="0011301B" w:rsidRPr="00D76D42">
        <w:rPr>
          <w:rFonts w:ascii="Times New Roman" w:hAnsi="Times New Roman" w:cs="Times New Roman"/>
          <w:b/>
          <w:sz w:val="28"/>
          <w:szCs w:val="28"/>
        </w:rPr>
        <w:t xml:space="preserve">  </w:t>
      </w:r>
    </w:p>
    <w:p w:rsidR="0011301B" w:rsidRPr="0011301B" w:rsidRDefault="0011301B" w:rsidP="0086047D">
      <w:pPr>
        <w:spacing w:after="0"/>
        <w:rPr>
          <w:rFonts w:ascii="Times New Roman" w:hAnsi="Times New Roman" w:cs="Times New Roman"/>
          <w:sz w:val="24"/>
          <w:szCs w:val="24"/>
        </w:rPr>
      </w:pPr>
      <w:r>
        <w:rPr>
          <w:rFonts w:ascii="Times New Roman" w:hAnsi="Times New Roman" w:cs="Times New Roman"/>
          <w:sz w:val="24"/>
          <w:szCs w:val="24"/>
        </w:rPr>
        <w:t>To allow for the limited growing</w:t>
      </w:r>
      <w:r w:rsidR="00417A21">
        <w:rPr>
          <w:rFonts w:ascii="Times New Roman" w:hAnsi="Times New Roman" w:cs="Times New Roman"/>
          <w:sz w:val="24"/>
          <w:szCs w:val="24"/>
        </w:rPr>
        <w:t>, manufacturing,</w:t>
      </w:r>
      <w:r>
        <w:rPr>
          <w:rFonts w:ascii="Times New Roman" w:hAnsi="Times New Roman" w:cs="Times New Roman"/>
          <w:sz w:val="24"/>
          <w:szCs w:val="24"/>
        </w:rPr>
        <w:t xml:space="preserve"> processing</w:t>
      </w:r>
      <w:r w:rsidR="00417A21">
        <w:rPr>
          <w:rFonts w:ascii="Times New Roman" w:hAnsi="Times New Roman" w:cs="Times New Roman"/>
          <w:sz w:val="24"/>
          <w:szCs w:val="24"/>
        </w:rPr>
        <w:t>, and dispensing</w:t>
      </w:r>
      <w:r>
        <w:rPr>
          <w:rFonts w:ascii="Times New Roman" w:hAnsi="Times New Roman" w:cs="Times New Roman"/>
          <w:sz w:val="24"/>
          <w:szCs w:val="24"/>
        </w:rPr>
        <w:t xml:space="preserve"> of Medical Marijuana as provided</w:t>
      </w:r>
      <w:r w:rsidR="00002FC2">
        <w:rPr>
          <w:rFonts w:ascii="Times New Roman" w:hAnsi="Times New Roman" w:cs="Times New Roman"/>
          <w:sz w:val="24"/>
          <w:szCs w:val="24"/>
        </w:rPr>
        <w:t xml:space="preserve"> for</w:t>
      </w:r>
      <w:r>
        <w:rPr>
          <w:rFonts w:ascii="Times New Roman" w:hAnsi="Times New Roman" w:cs="Times New Roman"/>
          <w:sz w:val="24"/>
          <w:szCs w:val="24"/>
        </w:rPr>
        <w:t xml:space="preserve"> in Act 16 of 2016</w:t>
      </w:r>
      <w:r w:rsidR="00002FC2">
        <w:rPr>
          <w:rFonts w:ascii="Times New Roman" w:hAnsi="Times New Roman" w:cs="Times New Roman"/>
          <w:sz w:val="24"/>
          <w:szCs w:val="24"/>
        </w:rPr>
        <w:t>,</w:t>
      </w:r>
      <w:r w:rsidR="00417A21">
        <w:rPr>
          <w:rFonts w:ascii="Times New Roman" w:hAnsi="Times New Roman" w:cs="Times New Roman"/>
          <w:sz w:val="24"/>
          <w:szCs w:val="24"/>
        </w:rPr>
        <w:t xml:space="preserve"> the Medical Marijuana Act,</w:t>
      </w:r>
      <w:r w:rsidR="00002FC2">
        <w:rPr>
          <w:rFonts w:ascii="Times New Roman" w:hAnsi="Times New Roman" w:cs="Times New Roman"/>
          <w:sz w:val="24"/>
          <w:szCs w:val="24"/>
        </w:rPr>
        <w:t xml:space="preserve"> by establishing regulations consistent with the act and the zoning and land use regulations of the township in order to provide for a state regulated industry while protecting t</w:t>
      </w:r>
      <w:r w:rsidR="00D865D1">
        <w:rPr>
          <w:rFonts w:ascii="Times New Roman" w:hAnsi="Times New Roman" w:cs="Times New Roman"/>
          <w:sz w:val="24"/>
          <w:szCs w:val="24"/>
        </w:rPr>
        <w:t>he health, safety and welfare of</w:t>
      </w:r>
      <w:r w:rsidR="00002FC2">
        <w:rPr>
          <w:rFonts w:ascii="Times New Roman" w:hAnsi="Times New Roman" w:cs="Times New Roman"/>
          <w:sz w:val="24"/>
          <w:szCs w:val="24"/>
        </w:rPr>
        <w:t xml:space="preserve"> the residents of the community.</w:t>
      </w:r>
    </w:p>
    <w:p w:rsidR="0011301B" w:rsidRDefault="0011301B" w:rsidP="0086047D">
      <w:pPr>
        <w:spacing w:after="0"/>
        <w:rPr>
          <w:rFonts w:ascii="Times New Roman" w:hAnsi="Times New Roman" w:cs="Times New Roman"/>
          <w:b/>
          <w:sz w:val="24"/>
          <w:szCs w:val="24"/>
        </w:rPr>
      </w:pPr>
    </w:p>
    <w:p w:rsidR="00345295" w:rsidRDefault="00002FC2" w:rsidP="0086047D">
      <w:pPr>
        <w:spacing w:after="0"/>
        <w:rPr>
          <w:rFonts w:ascii="Times New Roman" w:hAnsi="Times New Roman" w:cs="Times New Roman"/>
          <w:b/>
          <w:sz w:val="28"/>
          <w:szCs w:val="28"/>
        </w:rPr>
      </w:pPr>
      <w:r w:rsidRPr="00D76D42">
        <w:rPr>
          <w:rFonts w:ascii="Times New Roman" w:hAnsi="Times New Roman" w:cs="Times New Roman"/>
          <w:b/>
          <w:sz w:val="28"/>
          <w:szCs w:val="28"/>
        </w:rPr>
        <w:t>B</w:t>
      </w:r>
      <w:r w:rsidR="0011301B" w:rsidRPr="00D76D42">
        <w:rPr>
          <w:rFonts w:ascii="Times New Roman" w:hAnsi="Times New Roman" w:cs="Times New Roman"/>
          <w:b/>
          <w:sz w:val="28"/>
          <w:szCs w:val="28"/>
        </w:rPr>
        <w:t xml:space="preserve">.  </w:t>
      </w:r>
      <w:r w:rsidR="00345295" w:rsidRPr="00D76D42">
        <w:rPr>
          <w:rFonts w:ascii="Times New Roman" w:hAnsi="Times New Roman" w:cs="Times New Roman"/>
          <w:b/>
          <w:sz w:val="28"/>
          <w:szCs w:val="28"/>
        </w:rPr>
        <w:t>Definitions</w:t>
      </w:r>
      <w:r w:rsidR="00D76D42">
        <w:rPr>
          <w:rFonts w:ascii="Times New Roman" w:hAnsi="Times New Roman" w:cs="Times New Roman"/>
          <w:b/>
          <w:sz w:val="28"/>
          <w:szCs w:val="28"/>
        </w:rPr>
        <w:t>.</w:t>
      </w:r>
    </w:p>
    <w:p w:rsidR="00D865D1" w:rsidRDefault="00D865D1" w:rsidP="0086047D">
      <w:pPr>
        <w:spacing w:after="0"/>
        <w:rPr>
          <w:rFonts w:ascii="Times New Roman" w:hAnsi="Times New Roman" w:cs="Times New Roman"/>
          <w:b/>
          <w:sz w:val="28"/>
          <w:szCs w:val="28"/>
        </w:rPr>
      </w:pPr>
    </w:p>
    <w:p w:rsidR="00D865D1" w:rsidRDefault="00D865D1" w:rsidP="0086047D">
      <w:pPr>
        <w:spacing w:after="0"/>
        <w:rPr>
          <w:rFonts w:ascii="Times New Roman" w:hAnsi="Times New Roman" w:cs="Times New Roman"/>
          <w:sz w:val="24"/>
          <w:szCs w:val="24"/>
        </w:rPr>
      </w:pPr>
      <w:r w:rsidRPr="00D865D1">
        <w:rPr>
          <w:rFonts w:ascii="Times New Roman" w:hAnsi="Times New Roman" w:cs="Times New Roman"/>
          <w:sz w:val="24"/>
          <w:szCs w:val="24"/>
        </w:rPr>
        <w:t>Act:  The Medical Marijuana Act</w:t>
      </w:r>
      <w:r>
        <w:rPr>
          <w:rFonts w:ascii="Times New Roman" w:hAnsi="Times New Roman" w:cs="Times New Roman"/>
          <w:b/>
          <w:sz w:val="24"/>
          <w:szCs w:val="24"/>
        </w:rPr>
        <w:t xml:space="preserve"> </w:t>
      </w:r>
      <w:r>
        <w:rPr>
          <w:rFonts w:ascii="Times New Roman" w:hAnsi="Times New Roman" w:cs="Times New Roman"/>
          <w:sz w:val="24"/>
          <w:szCs w:val="24"/>
        </w:rPr>
        <w:t>(Act 16 of 2016).</w:t>
      </w:r>
    </w:p>
    <w:p w:rsidR="00D865D1" w:rsidRPr="00D865D1" w:rsidRDefault="00D865D1" w:rsidP="0086047D">
      <w:pPr>
        <w:spacing w:after="0"/>
        <w:rPr>
          <w:rFonts w:ascii="Times New Roman" w:hAnsi="Times New Roman" w:cs="Times New Roman"/>
          <w:sz w:val="24"/>
          <w:szCs w:val="24"/>
        </w:rPr>
      </w:pPr>
    </w:p>
    <w:p w:rsidR="00CD0748" w:rsidRDefault="00CD0748" w:rsidP="0086047D">
      <w:pPr>
        <w:spacing w:after="0"/>
        <w:rPr>
          <w:rFonts w:ascii="Times New Roman" w:hAnsi="Times New Roman" w:cs="Times New Roman"/>
          <w:sz w:val="24"/>
          <w:szCs w:val="24"/>
        </w:rPr>
      </w:pPr>
      <w:r>
        <w:rPr>
          <w:rFonts w:ascii="Times New Roman" w:hAnsi="Times New Roman" w:cs="Times New Roman"/>
          <w:sz w:val="24"/>
          <w:szCs w:val="24"/>
        </w:rPr>
        <w:t xml:space="preserve">Commercial:  Those uses that require higher intensities of </w:t>
      </w:r>
      <w:r w:rsidRPr="00417A21">
        <w:rPr>
          <w:rFonts w:ascii="Times New Roman" w:hAnsi="Times New Roman" w:cs="Times New Roman"/>
          <w:sz w:val="24"/>
          <w:szCs w:val="24"/>
        </w:rPr>
        <w:t>retail</w:t>
      </w:r>
      <w:r>
        <w:rPr>
          <w:rFonts w:ascii="Times New Roman" w:hAnsi="Times New Roman" w:cs="Times New Roman"/>
          <w:sz w:val="24"/>
          <w:szCs w:val="24"/>
        </w:rPr>
        <w:t xml:space="preserve"> business that can accommodate design features that take into </w:t>
      </w:r>
      <w:r w:rsidR="0086047D">
        <w:rPr>
          <w:rFonts w:ascii="Times New Roman" w:hAnsi="Times New Roman" w:cs="Times New Roman"/>
          <w:sz w:val="24"/>
          <w:szCs w:val="24"/>
        </w:rPr>
        <w:t>consideration motorized and no motorized</w:t>
      </w:r>
      <w:r>
        <w:rPr>
          <w:rFonts w:ascii="Times New Roman" w:hAnsi="Times New Roman" w:cs="Times New Roman"/>
          <w:sz w:val="24"/>
          <w:szCs w:val="24"/>
        </w:rPr>
        <w:t xml:space="preserve"> vehicular and pedestrian traffic and parking in a safe, efficient and attractive manner.</w:t>
      </w:r>
    </w:p>
    <w:p w:rsidR="00417A21" w:rsidRDefault="00417A21" w:rsidP="0086047D">
      <w:pPr>
        <w:spacing w:after="0"/>
        <w:rPr>
          <w:rFonts w:ascii="Times New Roman" w:hAnsi="Times New Roman" w:cs="Times New Roman"/>
          <w:sz w:val="24"/>
          <w:szCs w:val="24"/>
        </w:rPr>
      </w:pPr>
    </w:p>
    <w:p w:rsidR="00417A21" w:rsidRDefault="00417A21" w:rsidP="0086047D">
      <w:pPr>
        <w:spacing w:after="0"/>
        <w:rPr>
          <w:rFonts w:ascii="Times New Roman" w:hAnsi="Times New Roman" w:cs="Times New Roman"/>
          <w:sz w:val="24"/>
          <w:szCs w:val="24"/>
        </w:rPr>
      </w:pPr>
      <w:r>
        <w:rPr>
          <w:rFonts w:ascii="Times New Roman" w:hAnsi="Times New Roman" w:cs="Times New Roman"/>
          <w:sz w:val="24"/>
          <w:szCs w:val="24"/>
        </w:rPr>
        <w:t>Department of Health:  The Department of Health of the Commonwealth of Pennsylvania.</w:t>
      </w:r>
    </w:p>
    <w:p w:rsidR="00DA2024" w:rsidRDefault="00DA2024" w:rsidP="0086047D">
      <w:pPr>
        <w:spacing w:after="0"/>
        <w:rPr>
          <w:rFonts w:ascii="Times New Roman" w:hAnsi="Times New Roman" w:cs="Times New Roman"/>
          <w:sz w:val="24"/>
          <w:szCs w:val="24"/>
        </w:rPr>
      </w:pPr>
    </w:p>
    <w:p w:rsidR="00DA2024" w:rsidRDefault="00DA2024" w:rsidP="0086047D">
      <w:pPr>
        <w:spacing w:after="0"/>
        <w:rPr>
          <w:rFonts w:ascii="Times New Roman" w:hAnsi="Times New Roman" w:cs="Times New Roman"/>
          <w:sz w:val="24"/>
          <w:szCs w:val="24"/>
        </w:rPr>
      </w:pPr>
      <w:r>
        <w:rPr>
          <w:rFonts w:ascii="Times New Roman" w:hAnsi="Times New Roman" w:cs="Times New Roman"/>
          <w:sz w:val="24"/>
          <w:szCs w:val="24"/>
        </w:rPr>
        <w:t>Dispensary:  A person, including a natural person, corporation, partnership, association, trust or other entity, or any combination thereof, which holds a permit issued by the Department of Health to dispense medical marijuana.  (Sec</w:t>
      </w:r>
      <w:r w:rsidR="0086047D">
        <w:rPr>
          <w:rFonts w:ascii="Times New Roman" w:hAnsi="Times New Roman" w:cs="Times New Roman"/>
          <w:sz w:val="24"/>
          <w:szCs w:val="24"/>
        </w:rPr>
        <w:t>tion 103 of Act 16 of 2016</w:t>
      </w:r>
      <w:r>
        <w:rPr>
          <w:rFonts w:ascii="Times New Roman" w:hAnsi="Times New Roman" w:cs="Times New Roman"/>
          <w:sz w:val="24"/>
          <w:szCs w:val="24"/>
        </w:rPr>
        <w:t>)</w:t>
      </w:r>
    </w:p>
    <w:p w:rsidR="00CD0748" w:rsidRDefault="00CD0748" w:rsidP="0086047D">
      <w:pPr>
        <w:spacing w:after="0"/>
        <w:rPr>
          <w:rFonts w:ascii="Times New Roman" w:hAnsi="Times New Roman" w:cs="Times New Roman"/>
          <w:sz w:val="24"/>
          <w:szCs w:val="24"/>
        </w:rPr>
      </w:pPr>
    </w:p>
    <w:p w:rsidR="009F4E17" w:rsidRDefault="00D9686D" w:rsidP="0086047D">
      <w:pPr>
        <w:spacing w:after="0"/>
        <w:rPr>
          <w:rFonts w:ascii="Times New Roman" w:hAnsi="Times New Roman" w:cs="Times New Roman"/>
          <w:sz w:val="24"/>
          <w:szCs w:val="24"/>
        </w:rPr>
      </w:pPr>
      <w:r>
        <w:rPr>
          <w:rFonts w:ascii="Times New Roman" w:hAnsi="Times New Roman" w:cs="Times New Roman"/>
          <w:sz w:val="24"/>
          <w:szCs w:val="24"/>
        </w:rPr>
        <w:t>Dispensary</w:t>
      </w:r>
      <w:r w:rsidR="00CD0748">
        <w:rPr>
          <w:rFonts w:ascii="Times New Roman" w:hAnsi="Times New Roman" w:cs="Times New Roman"/>
          <w:sz w:val="24"/>
          <w:szCs w:val="24"/>
        </w:rPr>
        <w:t xml:space="preserve"> Facility</w:t>
      </w:r>
      <w:r>
        <w:rPr>
          <w:rFonts w:ascii="Times New Roman" w:hAnsi="Times New Roman" w:cs="Times New Roman"/>
          <w:sz w:val="24"/>
          <w:szCs w:val="24"/>
        </w:rPr>
        <w:t>:  A dispensary</w:t>
      </w:r>
      <w:r w:rsidRPr="00D9686D">
        <w:rPr>
          <w:rFonts w:ascii="Times New Roman" w:hAnsi="Times New Roman" w:cs="Times New Roman"/>
          <w:sz w:val="24"/>
          <w:szCs w:val="24"/>
        </w:rPr>
        <w:t xml:space="preserve"> </w:t>
      </w:r>
      <w:r w:rsidR="0086047D">
        <w:rPr>
          <w:rFonts w:ascii="Times New Roman" w:hAnsi="Times New Roman" w:cs="Times New Roman"/>
          <w:sz w:val="24"/>
          <w:szCs w:val="24"/>
        </w:rPr>
        <w:t xml:space="preserve">facility that is owned or operated by a dispensary and that </w:t>
      </w:r>
      <w:r w:rsidRPr="00D9686D">
        <w:rPr>
          <w:rFonts w:ascii="Times New Roman" w:hAnsi="Times New Roman" w:cs="Times New Roman"/>
          <w:sz w:val="24"/>
          <w:szCs w:val="24"/>
        </w:rPr>
        <w:t>shall meet the same municipal zoning and land use requirements as other commercial facilities that are located in the same zoning dist</w:t>
      </w:r>
      <w:r>
        <w:rPr>
          <w:rFonts w:ascii="Times New Roman" w:hAnsi="Times New Roman" w:cs="Times New Roman"/>
          <w:sz w:val="24"/>
          <w:szCs w:val="24"/>
        </w:rPr>
        <w:t>r</w:t>
      </w:r>
      <w:r w:rsidRPr="00D9686D">
        <w:rPr>
          <w:rFonts w:ascii="Times New Roman" w:hAnsi="Times New Roman" w:cs="Times New Roman"/>
          <w:sz w:val="24"/>
          <w:szCs w:val="24"/>
        </w:rPr>
        <w:t>ict</w:t>
      </w:r>
      <w:r>
        <w:rPr>
          <w:rFonts w:ascii="Times New Roman" w:hAnsi="Times New Roman" w:cs="Times New Roman"/>
          <w:sz w:val="24"/>
          <w:szCs w:val="24"/>
        </w:rPr>
        <w:t>. (Se</w:t>
      </w:r>
      <w:r w:rsidR="0086047D">
        <w:rPr>
          <w:rFonts w:ascii="Times New Roman" w:hAnsi="Times New Roman" w:cs="Times New Roman"/>
          <w:sz w:val="24"/>
          <w:szCs w:val="24"/>
        </w:rPr>
        <w:t>ction 2107 (2) of Act 16 of 2016</w:t>
      </w:r>
      <w:r>
        <w:rPr>
          <w:rFonts w:ascii="Times New Roman" w:hAnsi="Times New Roman" w:cs="Times New Roman"/>
          <w:sz w:val="24"/>
          <w:szCs w:val="24"/>
        </w:rPr>
        <w:t>)</w:t>
      </w:r>
    </w:p>
    <w:p w:rsidR="00640E98" w:rsidRDefault="00640E98" w:rsidP="0086047D">
      <w:pPr>
        <w:spacing w:after="0"/>
        <w:rPr>
          <w:rFonts w:ascii="Times New Roman" w:hAnsi="Times New Roman" w:cs="Times New Roman"/>
          <w:sz w:val="24"/>
          <w:szCs w:val="24"/>
        </w:rPr>
      </w:pPr>
    </w:p>
    <w:p w:rsidR="00640E98" w:rsidRDefault="0086047D" w:rsidP="0086047D">
      <w:pPr>
        <w:spacing w:after="0"/>
        <w:rPr>
          <w:rFonts w:ascii="Times New Roman" w:hAnsi="Times New Roman" w:cs="Times New Roman"/>
          <w:sz w:val="24"/>
          <w:szCs w:val="24"/>
        </w:rPr>
      </w:pPr>
      <w:r>
        <w:rPr>
          <w:rFonts w:ascii="Times New Roman" w:hAnsi="Times New Roman" w:cs="Times New Roman"/>
          <w:sz w:val="24"/>
          <w:szCs w:val="24"/>
        </w:rPr>
        <w:t>Facility:  The structure and</w:t>
      </w:r>
      <w:r w:rsidR="00640E98">
        <w:rPr>
          <w:rFonts w:ascii="Times New Roman" w:hAnsi="Times New Roman" w:cs="Times New Roman"/>
          <w:sz w:val="24"/>
          <w:szCs w:val="24"/>
        </w:rPr>
        <w:t xml:space="preserve"> land necessary for the facility to comply with the requirements of Act 16 of 2016 and this ordinance.</w:t>
      </w:r>
    </w:p>
    <w:p w:rsidR="00D9686D" w:rsidRDefault="00D9686D" w:rsidP="0086047D">
      <w:pPr>
        <w:spacing w:after="0"/>
        <w:rPr>
          <w:rFonts w:ascii="Times New Roman" w:hAnsi="Times New Roman" w:cs="Times New Roman"/>
          <w:sz w:val="24"/>
          <w:szCs w:val="24"/>
        </w:rPr>
      </w:pPr>
    </w:p>
    <w:p w:rsidR="00CD0748" w:rsidRDefault="00CD0748" w:rsidP="0086047D">
      <w:pPr>
        <w:spacing w:after="0"/>
        <w:rPr>
          <w:rFonts w:ascii="Times New Roman" w:hAnsi="Times New Roman" w:cs="Times New Roman"/>
          <w:sz w:val="24"/>
          <w:szCs w:val="24"/>
        </w:rPr>
      </w:pPr>
      <w:r>
        <w:rPr>
          <w:rFonts w:ascii="Times New Roman" w:hAnsi="Times New Roman" w:cs="Times New Roman"/>
          <w:sz w:val="24"/>
          <w:szCs w:val="24"/>
        </w:rPr>
        <w:t>Grower/Processor:  A person, including a natural person, corporation, partnership, association, trust or other entity, or any combination thereof,</w:t>
      </w:r>
      <w:r w:rsidR="0086047D">
        <w:rPr>
          <w:rFonts w:ascii="Times New Roman" w:hAnsi="Times New Roman" w:cs="Times New Roman"/>
          <w:sz w:val="24"/>
          <w:szCs w:val="24"/>
        </w:rPr>
        <w:t xml:space="preserve"> which holds a permit from the D</w:t>
      </w:r>
      <w:r>
        <w:rPr>
          <w:rFonts w:ascii="Times New Roman" w:hAnsi="Times New Roman" w:cs="Times New Roman"/>
          <w:sz w:val="24"/>
          <w:szCs w:val="24"/>
        </w:rPr>
        <w:t>epartment of Health to grow and process medical marijuana. (Section 103 of Act 16 of 2016)</w:t>
      </w:r>
    </w:p>
    <w:p w:rsidR="00CD0748" w:rsidRDefault="00CD0748" w:rsidP="0086047D">
      <w:pPr>
        <w:spacing w:after="0"/>
        <w:rPr>
          <w:rFonts w:ascii="Times New Roman" w:hAnsi="Times New Roman" w:cs="Times New Roman"/>
          <w:sz w:val="24"/>
          <w:szCs w:val="24"/>
        </w:rPr>
      </w:pPr>
    </w:p>
    <w:p w:rsidR="00D9686D" w:rsidRDefault="00D9686D" w:rsidP="0086047D">
      <w:pPr>
        <w:spacing w:after="0"/>
        <w:rPr>
          <w:rFonts w:ascii="Times New Roman" w:hAnsi="Times New Roman" w:cs="Times New Roman"/>
          <w:sz w:val="24"/>
          <w:szCs w:val="24"/>
        </w:rPr>
      </w:pPr>
      <w:r>
        <w:rPr>
          <w:rFonts w:ascii="Times New Roman" w:hAnsi="Times New Roman" w:cs="Times New Roman"/>
          <w:sz w:val="24"/>
          <w:szCs w:val="24"/>
        </w:rPr>
        <w:t>Grower/Processor</w:t>
      </w:r>
      <w:r w:rsidR="00CD0748">
        <w:rPr>
          <w:rFonts w:ascii="Times New Roman" w:hAnsi="Times New Roman" w:cs="Times New Roman"/>
          <w:sz w:val="24"/>
          <w:szCs w:val="24"/>
        </w:rPr>
        <w:t xml:space="preserve"> Facility</w:t>
      </w:r>
      <w:r>
        <w:rPr>
          <w:rFonts w:ascii="Times New Roman" w:hAnsi="Times New Roman" w:cs="Times New Roman"/>
          <w:sz w:val="24"/>
          <w:szCs w:val="24"/>
        </w:rPr>
        <w:t>: A grower/processor</w:t>
      </w:r>
      <w:r w:rsidR="00CD0748">
        <w:rPr>
          <w:rFonts w:ascii="Times New Roman" w:hAnsi="Times New Roman" w:cs="Times New Roman"/>
          <w:sz w:val="24"/>
          <w:szCs w:val="24"/>
        </w:rPr>
        <w:t xml:space="preserve"> facility</w:t>
      </w:r>
      <w:r w:rsidR="0086047D">
        <w:rPr>
          <w:rFonts w:ascii="Times New Roman" w:hAnsi="Times New Roman" w:cs="Times New Roman"/>
          <w:sz w:val="24"/>
          <w:szCs w:val="24"/>
        </w:rPr>
        <w:t xml:space="preserve"> that is owned or operated by a grower/processor and that</w:t>
      </w:r>
      <w:r>
        <w:rPr>
          <w:rFonts w:ascii="Times New Roman" w:hAnsi="Times New Roman" w:cs="Times New Roman"/>
          <w:sz w:val="24"/>
          <w:szCs w:val="24"/>
        </w:rPr>
        <w:t xml:space="preserve"> shall meet the same municipal zoning and land use requirements as other manufacturing, processing and production facilities that are located in the same zoning district. (Se</w:t>
      </w:r>
      <w:r w:rsidR="0086047D">
        <w:rPr>
          <w:rFonts w:ascii="Times New Roman" w:hAnsi="Times New Roman" w:cs="Times New Roman"/>
          <w:sz w:val="24"/>
          <w:szCs w:val="24"/>
        </w:rPr>
        <w:t>ction 2107 (1) of Act 16 of 2016</w:t>
      </w:r>
      <w:r>
        <w:rPr>
          <w:rFonts w:ascii="Times New Roman" w:hAnsi="Times New Roman" w:cs="Times New Roman"/>
          <w:sz w:val="24"/>
          <w:szCs w:val="24"/>
        </w:rPr>
        <w:t>)</w:t>
      </w:r>
    </w:p>
    <w:p w:rsidR="0042106F" w:rsidRDefault="0042106F" w:rsidP="0086047D">
      <w:pPr>
        <w:spacing w:after="0"/>
        <w:rPr>
          <w:rFonts w:ascii="Times New Roman" w:hAnsi="Times New Roman" w:cs="Times New Roman"/>
          <w:sz w:val="24"/>
          <w:szCs w:val="24"/>
        </w:rPr>
      </w:pPr>
    </w:p>
    <w:p w:rsidR="00D9686D" w:rsidRDefault="00D9686D" w:rsidP="0086047D">
      <w:pPr>
        <w:spacing w:after="0"/>
        <w:rPr>
          <w:rFonts w:ascii="Times New Roman" w:hAnsi="Times New Roman" w:cs="Times New Roman"/>
          <w:sz w:val="24"/>
          <w:szCs w:val="24"/>
        </w:rPr>
      </w:pPr>
      <w:r>
        <w:rPr>
          <w:rFonts w:ascii="Times New Roman" w:hAnsi="Times New Roman" w:cs="Times New Roman"/>
          <w:sz w:val="24"/>
          <w:szCs w:val="24"/>
        </w:rPr>
        <w:lastRenderedPageBreak/>
        <w:t>Industrial</w:t>
      </w:r>
      <w:r w:rsidR="0042106F">
        <w:rPr>
          <w:rFonts w:ascii="Times New Roman" w:hAnsi="Times New Roman" w:cs="Times New Roman"/>
          <w:sz w:val="24"/>
          <w:szCs w:val="24"/>
        </w:rPr>
        <w:t>: Those uses involved in the manufacturing of products, the processing of materials, or the transportation of materials which require large amounts of imper</w:t>
      </w:r>
      <w:r w:rsidR="0086047D">
        <w:rPr>
          <w:rFonts w:ascii="Times New Roman" w:hAnsi="Times New Roman" w:cs="Times New Roman"/>
          <w:sz w:val="24"/>
          <w:szCs w:val="24"/>
        </w:rPr>
        <w:t>v</w:t>
      </w:r>
      <w:r w:rsidR="0042106F">
        <w:rPr>
          <w:rFonts w:ascii="Times New Roman" w:hAnsi="Times New Roman" w:cs="Times New Roman"/>
          <w:sz w:val="24"/>
          <w:szCs w:val="24"/>
        </w:rPr>
        <w:t>ious surfaces and require</w:t>
      </w:r>
      <w:r>
        <w:rPr>
          <w:rFonts w:ascii="Times New Roman" w:hAnsi="Times New Roman" w:cs="Times New Roman"/>
          <w:sz w:val="24"/>
          <w:szCs w:val="24"/>
        </w:rPr>
        <w:t xml:space="preserve"> a separation from residential or other more sensitive areas.</w:t>
      </w:r>
    </w:p>
    <w:p w:rsidR="00CD0748" w:rsidRDefault="00CD0748" w:rsidP="0086047D">
      <w:pPr>
        <w:spacing w:after="0"/>
        <w:rPr>
          <w:rFonts w:ascii="Times New Roman" w:hAnsi="Times New Roman" w:cs="Times New Roman"/>
          <w:sz w:val="24"/>
          <w:szCs w:val="24"/>
        </w:rPr>
      </w:pPr>
    </w:p>
    <w:p w:rsidR="003F2484" w:rsidRDefault="00CD0748" w:rsidP="0086047D">
      <w:pPr>
        <w:spacing w:after="0"/>
        <w:rPr>
          <w:rFonts w:ascii="Times New Roman" w:hAnsi="Times New Roman" w:cs="Times New Roman"/>
          <w:sz w:val="24"/>
          <w:szCs w:val="24"/>
        </w:rPr>
      </w:pPr>
      <w:r>
        <w:rPr>
          <w:rFonts w:ascii="Times New Roman" w:hAnsi="Times New Roman" w:cs="Times New Roman"/>
          <w:sz w:val="24"/>
          <w:szCs w:val="24"/>
        </w:rPr>
        <w:t>Medical Marijuana:  Marijuana for certified medical use as set forth in Act 16 of 2016</w:t>
      </w:r>
      <w:r w:rsidR="00D76D42">
        <w:rPr>
          <w:rFonts w:ascii="Times New Roman" w:hAnsi="Times New Roman" w:cs="Times New Roman"/>
          <w:sz w:val="24"/>
          <w:szCs w:val="24"/>
        </w:rPr>
        <w:t>, the Medical Marijuana Act</w:t>
      </w:r>
      <w:r>
        <w:rPr>
          <w:rFonts w:ascii="Times New Roman" w:hAnsi="Times New Roman" w:cs="Times New Roman"/>
          <w:sz w:val="24"/>
          <w:szCs w:val="24"/>
        </w:rPr>
        <w:t>.</w:t>
      </w:r>
    </w:p>
    <w:p w:rsidR="003F2484" w:rsidRDefault="003F2484" w:rsidP="0086047D">
      <w:pPr>
        <w:spacing w:after="0"/>
        <w:rPr>
          <w:rFonts w:ascii="Times New Roman" w:hAnsi="Times New Roman" w:cs="Times New Roman"/>
          <w:sz w:val="24"/>
          <w:szCs w:val="24"/>
        </w:rPr>
      </w:pPr>
    </w:p>
    <w:p w:rsidR="00A16C69" w:rsidRPr="00D76D42" w:rsidRDefault="00002FC2" w:rsidP="0086047D">
      <w:pPr>
        <w:spacing w:after="0"/>
        <w:rPr>
          <w:rFonts w:ascii="Times New Roman" w:hAnsi="Times New Roman" w:cs="Times New Roman"/>
          <w:b/>
          <w:color w:val="000000"/>
          <w:sz w:val="28"/>
          <w:szCs w:val="28"/>
        </w:rPr>
      </w:pPr>
      <w:r w:rsidRPr="00D76D42">
        <w:rPr>
          <w:rFonts w:ascii="Times New Roman" w:hAnsi="Times New Roman" w:cs="Times New Roman"/>
          <w:b/>
          <w:color w:val="000000"/>
          <w:sz w:val="28"/>
          <w:szCs w:val="28"/>
        </w:rPr>
        <w:t>C</w:t>
      </w:r>
      <w:r w:rsidR="0011301B" w:rsidRPr="00D76D42">
        <w:rPr>
          <w:rFonts w:ascii="Times New Roman" w:hAnsi="Times New Roman" w:cs="Times New Roman"/>
          <w:b/>
          <w:color w:val="000000"/>
          <w:sz w:val="28"/>
          <w:szCs w:val="28"/>
        </w:rPr>
        <w:t xml:space="preserve">.  </w:t>
      </w:r>
      <w:r w:rsidR="00CD0748" w:rsidRPr="00D76D42">
        <w:rPr>
          <w:rFonts w:ascii="Times New Roman" w:hAnsi="Times New Roman" w:cs="Times New Roman"/>
          <w:b/>
          <w:color w:val="000000"/>
          <w:sz w:val="28"/>
          <w:szCs w:val="28"/>
        </w:rPr>
        <w:t xml:space="preserve">Grower/Processor </w:t>
      </w:r>
      <w:r w:rsidR="00345295" w:rsidRPr="00D76D42">
        <w:rPr>
          <w:rFonts w:ascii="Times New Roman" w:hAnsi="Times New Roman" w:cs="Times New Roman"/>
          <w:b/>
          <w:color w:val="000000"/>
          <w:sz w:val="28"/>
          <w:szCs w:val="28"/>
        </w:rPr>
        <w:t>Facility Z</w:t>
      </w:r>
      <w:r w:rsidR="00D76D42" w:rsidRPr="00D76D42">
        <w:rPr>
          <w:rFonts w:ascii="Times New Roman" w:hAnsi="Times New Roman" w:cs="Times New Roman"/>
          <w:b/>
          <w:color w:val="000000"/>
          <w:sz w:val="28"/>
          <w:szCs w:val="28"/>
        </w:rPr>
        <w:t>oning.</w:t>
      </w:r>
    </w:p>
    <w:p w:rsidR="00345295" w:rsidRPr="0011301B" w:rsidRDefault="00CD0748" w:rsidP="0086047D">
      <w:pPr>
        <w:pStyle w:val="ListParagraph"/>
        <w:numPr>
          <w:ilvl w:val="0"/>
          <w:numId w:val="3"/>
        </w:numPr>
        <w:spacing w:after="0"/>
        <w:rPr>
          <w:rFonts w:ascii="Times New Roman" w:hAnsi="Times New Roman" w:cs="Times New Roman"/>
          <w:sz w:val="24"/>
          <w:szCs w:val="24"/>
        </w:rPr>
      </w:pPr>
      <w:r w:rsidRPr="0011301B">
        <w:rPr>
          <w:rFonts w:ascii="Times New Roman" w:hAnsi="Times New Roman" w:cs="Times New Roman"/>
          <w:sz w:val="24"/>
          <w:szCs w:val="24"/>
        </w:rPr>
        <w:t xml:space="preserve">A grower/processor </w:t>
      </w:r>
      <w:r w:rsidR="00345295" w:rsidRPr="0011301B">
        <w:rPr>
          <w:rFonts w:ascii="Times New Roman" w:hAnsi="Times New Roman" w:cs="Times New Roman"/>
          <w:sz w:val="24"/>
          <w:szCs w:val="24"/>
        </w:rPr>
        <w:t>facility shall be a permitted use</w:t>
      </w:r>
      <w:r w:rsidRPr="0011301B">
        <w:rPr>
          <w:rFonts w:ascii="Times New Roman" w:hAnsi="Times New Roman" w:cs="Times New Roman"/>
          <w:sz w:val="24"/>
          <w:szCs w:val="24"/>
        </w:rPr>
        <w:t xml:space="preserve"> in </w:t>
      </w:r>
      <w:r w:rsidR="00CA6795">
        <w:rPr>
          <w:rFonts w:ascii="Times New Roman" w:hAnsi="Times New Roman" w:cs="Times New Roman"/>
          <w:sz w:val="24"/>
          <w:szCs w:val="24"/>
        </w:rPr>
        <w:t>the {__________</w:t>
      </w:r>
      <w:r w:rsidR="00345295" w:rsidRPr="0011301B">
        <w:rPr>
          <w:rFonts w:ascii="Times New Roman" w:hAnsi="Times New Roman" w:cs="Times New Roman"/>
          <w:sz w:val="24"/>
          <w:szCs w:val="24"/>
        </w:rPr>
        <w:t>}</w:t>
      </w:r>
      <w:r w:rsidRPr="0011301B">
        <w:rPr>
          <w:rFonts w:ascii="Times New Roman" w:hAnsi="Times New Roman" w:cs="Times New Roman"/>
          <w:sz w:val="24"/>
          <w:szCs w:val="24"/>
        </w:rPr>
        <w:t xml:space="preserve"> zoning district</w:t>
      </w:r>
      <w:r w:rsidR="00345295" w:rsidRPr="0011301B">
        <w:rPr>
          <w:rFonts w:ascii="Times New Roman" w:hAnsi="Times New Roman" w:cs="Times New Roman"/>
          <w:sz w:val="24"/>
          <w:szCs w:val="24"/>
        </w:rPr>
        <w:t>.</w:t>
      </w:r>
    </w:p>
    <w:p w:rsidR="00682FFA" w:rsidRPr="0011301B" w:rsidRDefault="00682FFA" w:rsidP="0086047D">
      <w:pPr>
        <w:pStyle w:val="ListParagraph"/>
        <w:numPr>
          <w:ilvl w:val="0"/>
          <w:numId w:val="3"/>
        </w:numPr>
        <w:spacing w:after="0"/>
        <w:rPr>
          <w:rFonts w:ascii="Times New Roman" w:hAnsi="Times New Roman" w:cs="Times New Roman"/>
          <w:sz w:val="24"/>
          <w:szCs w:val="24"/>
        </w:rPr>
      </w:pPr>
      <w:r w:rsidRPr="0011301B">
        <w:rPr>
          <w:rFonts w:ascii="Times New Roman" w:hAnsi="Times New Roman" w:cs="Times New Roman"/>
          <w:sz w:val="24"/>
          <w:szCs w:val="24"/>
        </w:rPr>
        <w:t>Design Standards:</w:t>
      </w:r>
    </w:p>
    <w:p w:rsidR="00345295" w:rsidRPr="0011301B" w:rsidRDefault="00640E98" w:rsidP="0086047D">
      <w:pPr>
        <w:pStyle w:val="ListParagraph"/>
        <w:numPr>
          <w:ilvl w:val="1"/>
          <w:numId w:val="3"/>
        </w:numPr>
        <w:spacing w:after="0"/>
        <w:rPr>
          <w:rFonts w:ascii="Times New Roman" w:hAnsi="Times New Roman" w:cs="Times New Roman"/>
          <w:sz w:val="24"/>
          <w:szCs w:val="24"/>
        </w:rPr>
      </w:pPr>
      <w:r w:rsidRPr="0011301B">
        <w:rPr>
          <w:rFonts w:ascii="Times New Roman" w:hAnsi="Times New Roman" w:cs="Times New Roman"/>
          <w:sz w:val="24"/>
          <w:szCs w:val="24"/>
        </w:rPr>
        <w:t>S</w:t>
      </w:r>
      <w:r w:rsidR="00345295" w:rsidRPr="0011301B">
        <w:rPr>
          <w:rFonts w:ascii="Times New Roman" w:hAnsi="Times New Roman" w:cs="Times New Roman"/>
          <w:sz w:val="24"/>
          <w:szCs w:val="24"/>
        </w:rPr>
        <w:t>hall meet the same zoning and land use requirements as other manufacturing, processing and production facilities</w:t>
      </w:r>
      <w:r w:rsidR="00CA6795">
        <w:rPr>
          <w:rFonts w:ascii="Times New Roman" w:hAnsi="Times New Roman" w:cs="Times New Roman"/>
          <w:sz w:val="24"/>
          <w:szCs w:val="24"/>
        </w:rPr>
        <w:t xml:space="preserve"> within the {__________}</w:t>
      </w:r>
      <w:r w:rsidR="00345295" w:rsidRPr="0011301B">
        <w:rPr>
          <w:rFonts w:ascii="Times New Roman" w:hAnsi="Times New Roman" w:cs="Times New Roman"/>
          <w:sz w:val="24"/>
          <w:szCs w:val="24"/>
        </w:rPr>
        <w:t xml:space="preserve">. </w:t>
      </w:r>
    </w:p>
    <w:p w:rsidR="00C90135" w:rsidRPr="00DA2024" w:rsidRDefault="00C90135" w:rsidP="0086047D">
      <w:pPr>
        <w:pStyle w:val="ListParagraph"/>
        <w:numPr>
          <w:ilvl w:val="2"/>
          <w:numId w:val="3"/>
        </w:numPr>
        <w:spacing w:after="0"/>
        <w:rPr>
          <w:rFonts w:ascii="Times New Roman" w:hAnsi="Times New Roman" w:cs="Times New Roman"/>
          <w:sz w:val="24"/>
          <w:szCs w:val="24"/>
        </w:rPr>
      </w:pPr>
      <w:r w:rsidRPr="00DA2024">
        <w:rPr>
          <w:rFonts w:ascii="Times New Roman" w:hAnsi="Times New Roman" w:cs="Times New Roman"/>
          <w:sz w:val="24"/>
          <w:szCs w:val="24"/>
        </w:rPr>
        <w:t xml:space="preserve">Including, but not limited to, </w:t>
      </w:r>
      <w:r w:rsidR="0011301B" w:rsidRPr="00DA2024">
        <w:rPr>
          <w:rFonts w:ascii="Times New Roman" w:hAnsi="Times New Roman" w:cs="Times New Roman"/>
          <w:sz w:val="24"/>
          <w:szCs w:val="24"/>
        </w:rPr>
        <w:t xml:space="preserve">lot area, </w:t>
      </w:r>
      <w:r w:rsidRPr="00DA2024">
        <w:rPr>
          <w:rFonts w:ascii="Times New Roman" w:hAnsi="Times New Roman" w:cs="Times New Roman"/>
          <w:sz w:val="24"/>
          <w:szCs w:val="24"/>
        </w:rPr>
        <w:t xml:space="preserve">lot coverage, setbacks, lot width, </w:t>
      </w:r>
      <w:r w:rsidR="0011301B" w:rsidRPr="00DA2024">
        <w:rPr>
          <w:rFonts w:ascii="Times New Roman" w:hAnsi="Times New Roman" w:cs="Times New Roman"/>
          <w:sz w:val="24"/>
          <w:szCs w:val="24"/>
        </w:rPr>
        <w:t xml:space="preserve">and </w:t>
      </w:r>
      <w:r w:rsidRPr="00DA2024">
        <w:rPr>
          <w:rFonts w:ascii="Times New Roman" w:hAnsi="Times New Roman" w:cs="Times New Roman"/>
          <w:sz w:val="24"/>
          <w:szCs w:val="24"/>
        </w:rPr>
        <w:t>building height</w:t>
      </w:r>
      <w:r w:rsidR="00B7398D" w:rsidRPr="00DA2024">
        <w:rPr>
          <w:rFonts w:ascii="Times New Roman" w:hAnsi="Times New Roman" w:cs="Times New Roman"/>
          <w:sz w:val="24"/>
          <w:szCs w:val="24"/>
        </w:rPr>
        <w:t>.</w:t>
      </w:r>
      <w:r w:rsidRPr="00DA2024">
        <w:rPr>
          <w:rFonts w:ascii="Times New Roman" w:hAnsi="Times New Roman" w:cs="Times New Roman"/>
          <w:sz w:val="24"/>
          <w:szCs w:val="24"/>
        </w:rPr>
        <w:t xml:space="preserve">  </w:t>
      </w:r>
    </w:p>
    <w:p w:rsidR="00682FFA" w:rsidRPr="0011301B" w:rsidRDefault="00682FFA" w:rsidP="0086047D">
      <w:pPr>
        <w:pStyle w:val="ListParagraph"/>
        <w:numPr>
          <w:ilvl w:val="1"/>
          <w:numId w:val="3"/>
        </w:numPr>
        <w:spacing w:after="0"/>
        <w:rPr>
          <w:rFonts w:ascii="Times New Roman" w:hAnsi="Times New Roman" w:cs="Times New Roman"/>
          <w:sz w:val="24"/>
          <w:szCs w:val="24"/>
        </w:rPr>
      </w:pPr>
      <w:r w:rsidRPr="0011301B">
        <w:rPr>
          <w:rFonts w:ascii="Times New Roman" w:hAnsi="Times New Roman" w:cs="Times New Roman"/>
          <w:sz w:val="24"/>
          <w:szCs w:val="24"/>
        </w:rPr>
        <w:t>Shal</w:t>
      </w:r>
      <w:r w:rsidR="00CA6795">
        <w:rPr>
          <w:rFonts w:ascii="Times New Roman" w:hAnsi="Times New Roman" w:cs="Times New Roman"/>
          <w:sz w:val="24"/>
          <w:szCs w:val="24"/>
        </w:rPr>
        <w:t>l meet the requirements of the A</w:t>
      </w:r>
      <w:r w:rsidRPr="0011301B">
        <w:rPr>
          <w:rFonts w:ascii="Times New Roman" w:hAnsi="Times New Roman" w:cs="Times New Roman"/>
          <w:sz w:val="24"/>
          <w:szCs w:val="24"/>
        </w:rPr>
        <w:t>ct as it relates to</w:t>
      </w:r>
      <w:r w:rsidR="00CA6795">
        <w:rPr>
          <w:rFonts w:ascii="Times New Roman" w:hAnsi="Times New Roman" w:cs="Times New Roman"/>
          <w:sz w:val="24"/>
          <w:szCs w:val="24"/>
        </w:rPr>
        <w:t xml:space="preserve"> the limitations</w:t>
      </w:r>
      <w:r w:rsidR="00BD1DDC">
        <w:rPr>
          <w:rFonts w:ascii="Times New Roman" w:hAnsi="Times New Roman" w:cs="Times New Roman"/>
          <w:sz w:val="24"/>
          <w:szCs w:val="24"/>
        </w:rPr>
        <w:t xml:space="preserve"> </w:t>
      </w:r>
      <w:r w:rsidR="00CA6795">
        <w:rPr>
          <w:rFonts w:ascii="Times New Roman" w:hAnsi="Times New Roman" w:cs="Times New Roman"/>
          <w:sz w:val="24"/>
          <w:szCs w:val="24"/>
        </w:rPr>
        <w:t>imposed on</w:t>
      </w:r>
      <w:r w:rsidR="00BD1DDC">
        <w:rPr>
          <w:rFonts w:ascii="Times New Roman" w:hAnsi="Times New Roman" w:cs="Times New Roman"/>
          <w:sz w:val="24"/>
          <w:szCs w:val="24"/>
        </w:rPr>
        <w:t xml:space="preserve"> the facility by Section 702 (b</w:t>
      </w:r>
      <w:r w:rsidRPr="0011301B">
        <w:rPr>
          <w:rFonts w:ascii="Times New Roman" w:hAnsi="Times New Roman" w:cs="Times New Roman"/>
          <w:sz w:val="24"/>
          <w:szCs w:val="24"/>
        </w:rPr>
        <w:t>)</w:t>
      </w:r>
      <w:r w:rsidR="00B7398D">
        <w:rPr>
          <w:rFonts w:ascii="Times New Roman" w:hAnsi="Times New Roman" w:cs="Times New Roman"/>
          <w:sz w:val="24"/>
          <w:szCs w:val="24"/>
        </w:rPr>
        <w:t xml:space="preserve"> of</w:t>
      </w:r>
      <w:r w:rsidR="00BD1DDC">
        <w:rPr>
          <w:rFonts w:ascii="Times New Roman" w:hAnsi="Times New Roman" w:cs="Times New Roman"/>
          <w:sz w:val="24"/>
          <w:szCs w:val="24"/>
        </w:rPr>
        <w:t xml:space="preserve"> the Act.</w:t>
      </w:r>
    </w:p>
    <w:p w:rsidR="00640E98" w:rsidRPr="0011301B" w:rsidRDefault="00640E98" w:rsidP="0086047D">
      <w:pPr>
        <w:pStyle w:val="ListParagraph"/>
        <w:numPr>
          <w:ilvl w:val="1"/>
          <w:numId w:val="3"/>
        </w:numPr>
        <w:spacing w:after="0"/>
        <w:rPr>
          <w:rFonts w:ascii="Times New Roman" w:hAnsi="Times New Roman" w:cs="Times New Roman"/>
          <w:sz w:val="24"/>
          <w:szCs w:val="24"/>
        </w:rPr>
      </w:pPr>
      <w:r w:rsidRPr="0011301B">
        <w:rPr>
          <w:rFonts w:ascii="Times New Roman" w:hAnsi="Times New Roman" w:cs="Times New Roman"/>
          <w:sz w:val="24"/>
          <w:szCs w:val="24"/>
        </w:rPr>
        <w:t>Shall comply with the following:</w:t>
      </w:r>
    </w:p>
    <w:p w:rsidR="00640E98" w:rsidRPr="0011301B" w:rsidRDefault="00640E98"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On-site parking shall include a minimum of one and one-half parking spaces for each employee of the facility during peak employee shift hours.</w:t>
      </w:r>
    </w:p>
    <w:p w:rsidR="00640E98" w:rsidRPr="0011301B" w:rsidRDefault="00640E98"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The grower/proce</w:t>
      </w:r>
      <w:r w:rsidR="0058176C">
        <w:rPr>
          <w:rFonts w:ascii="Times New Roman" w:hAnsi="Times New Roman" w:cs="Times New Roman"/>
          <w:sz w:val="24"/>
          <w:szCs w:val="24"/>
        </w:rPr>
        <w:t>ssor shall not permit</w:t>
      </w:r>
      <w:r w:rsidRPr="0011301B">
        <w:rPr>
          <w:rFonts w:ascii="Times New Roman" w:hAnsi="Times New Roman" w:cs="Times New Roman"/>
          <w:sz w:val="24"/>
          <w:szCs w:val="24"/>
        </w:rPr>
        <w:t xml:space="preserve"> employees or visitors to park off-site.</w:t>
      </w:r>
    </w:p>
    <w:p w:rsidR="00640E98" w:rsidRPr="0011301B" w:rsidRDefault="00640E98"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Loading and unloading of medical marijuana and related equipment and materials shall be conducted in an encl</w:t>
      </w:r>
      <w:r w:rsidR="00BD1DDC">
        <w:rPr>
          <w:rFonts w:ascii="Times New Roman" w:hAnsi="Times New Roman" w:cs="Times New Roman"/>
          <w:sz w:val="24"/>
          <w:szCs w:val="24"/>
        </w:rPr>
        <w:t>osed secure area within the facility</w:t>
      </w:r>
      <w:r w:rsidRPr="0011301B">
        <w:rPr>
          <w:rFonts w:ascii="Times New Roman" w:hAnsi="Times New Roman" w:cs="Times New Roman"/>
          <w:sz w:val="24"/>
          <w:szCs w:val="24"/>
        </w:rPr>
        <w:t>.</w:t>
      </w:r>
    </w:p>
    <w:p w:rsidR="00640E98" w:rsidRPr="0011301B" w:rsidRDefault="00640E98"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 xml:space="preserve">Equipment and materials used in the growing and processing of medical marijuana shall not be stored or placed </w:t>
      </w:r>
      <w:r w:rsidR="00BD1DDC">
        <w:rPr>
          <w:rFonts w:ascii="Times New Roman" w:hAnsi="Times New Roman" w:cs="Times New Roman"/>
          <w:sz w:val="24"/>
          <w:szCs w:val="24"/>
        </w:rPr>
        <w:t>outside of a secure structure within</w:t>
      </w:r>
      <w:r w:rsidRPr="0011301B">
        <w:rPr>
          <w:rFonts w:ascii="Times New Roman" w:hAnsi="Times New Roman" w:cs="Times New Roman"/>
          <w:sz w:val="24"/>
          <w:szCs w:val="24"/>
        </w:rPr>
        <w:t xml:space="preserve"> the facility.</w:t>
      </w:r>
    </w:p>
    <w:p w:rsidR="009D0626" w:rsidRPr="0011301B" w:rsidRDefault="009D0626"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Waste and marijuana remnants and byproducts shall be located in a sec</w:t>
      </w:r>
      <w:r w:rsidR="00BD1DDC">
        <w:rPr>
          <w:rFonts w:ascii="Times New Roman" w:hAnsi="Times New Roman" w:cs="Times New Roman"/>
          <w:sz w:val="24"/>
          <w:szCs w:val="24"/>
        </w:rPr>
        <w:t>ure container located within a secure area within</w:t>
      </w:r>
      <w:r w:rsidRPr="0011301B">
        <w:rPr>
          <w:rFonts w:ascii="Times New Roman" w:hAnsi="Times New Roman" w:cs="Times New Roman"/>
          <w:sz w:val="24"/>
          <w:szCs w:val="24"/>
        </w:rPr>
        <w:t xml:space="preserve"> the facility, and disposed of in a manner which is compliant with Department of Health regulations</w:t>
      </w:r>
      <w:r w:rsidR="00BD1DDC">
        <w:rPr>
          <w:rFonts w:ascii="Times New Roman" w:hAnsi="Times New Roman" w:cs="Times New Roman"/>
          <w:sz w:val="24"/>
          <w:szCs w:val="24"/>
        </w:rPr>
        <w:t xml:space="preserve"> and permits</w:t>
      </w:r>
      <w:r w:rsidRPr="0011301B">
        <w:rPr>
          <w:rFonts w:ascii="Times New Roman" w:hAnsi="Times New Roman" w:cs="Times New Roman"/>
          <w:sz w:val="24"/>
          <w:szCs w:val="24"/>
        </w:rPr>
        <w:t xml:space="preserve">. </w:t>
      </w:r>
    </w:p>
    <w:p w:rsidR="00640E98" w:rsidRPr="0011301B" w:rsidRDefault="00640E98" w:rsidP="0086047D">
      <w:pPr>
        <w:pStyle w:val="ListParagraph"/>
        <w:numPr>
          <w:ilvl w:val="2"/>
          <w:numId w:val="3"/>
        </w:numPr>
        <w:spacing w:after="0"/>
        <w:rPr>
          <w:rFonts w:ascii="Times New Roman" w:hAnsi="Times New Roman" w:cs="Times New Roman"/>
          <w:sz w:val="24"/>
          <w:szCs w:val="24"/>
        </w:rPr>
      </w:pPr>
      <w:r w:rsidRPr="0011301B">
        <w:rPr>
          <w:rFonts w:ascii="Times New Roman" w:hAnsi="Times New Roman" w:cs="Times New Roman"/>
          <w:sz w:val="24"/>
          <w:szCs w:val="24"/>
        </w:rPr>
        <w:t>If the facility is located adjacent to a residential zoning district, the grower/processor shall do the following:</w:t>
      </w:r>
    </w:p>
    <w:p w:rsidR="00640E98" w:rsidRPr="0011301B" w:rsidRDefault="00640E98" w:rsidP="0086047D">
      <w:pPr>
        <w:pStyle w:val="ListParagraph"/>
        <w:numPr>
          <w:ilvl w:val="3"/>
          <w:numId w:val="3"/>
        </w:numPr>
        <w:spacing w:after="0"/>
        <w:rPr>
          <w:rFonts w:ascii="Times New Roman" w:hAnsi="Times New Roman" w:cs="Times New Roman"/>
          <w:sz w:val="24"/>
          <w:szCs w:val="24"/>
        </w:rPr>
      </w:pPr>
      <w:r w:rsidRPr="0011301B">
        <w:rPr>
          <w:rFonts w:ascii="Times New Roman" w:hAnsi="Times New Roman" w:cs="Times New Roman"/>
          <w:sz w:val="24"/>
          <w:szCs w:val="24"/>
        </w:rPr>
        <w:t>Provide buffer plantings;</w:t>
      </w:r>
    </w:p>
    <w:p w:rsidR="00640E98" w:rsidRPr="0011301B" w:rsidRDefault="00640E98" w:rsidP="0086047D">
      <w:pPr>
        <w:pStyle w:val="ListParagraph"/>
        <w:numPr>
          <w:ilvl w:val="3"/>
          <w:numId w:val="3"/>
        </w:numPr>
        <w:spacing w:after="0"/>
        <w:rPr>
          <w:rFonts w:ascii="Times New Roman" w:hAnsi="Times New Roman" w:cs="Times New Roman"/>
          <w:sz w:val="24"/>
          <w:szCs w:val="24"/>
        </w:rPr>
      </w:pPr>
      <w:r w:rsidRPr="0011301B">
        <w:rPr>
          <w:rFonts w:ascii="Times New Roman" w:hAnsi="Times New Roman" w:cs="Times New Roman"/>
          <w:sz w:val="24"/>
          <w:szCs w:val="24"/>
        </w:rPr>
        <w:t>Provide external lighting that does not emit light skyward or onto adjoining residential properties; and</w:t>
      </w:r>
    </w:p>
    <w:p w:rsidR="009D0626" w:rsidRPr="0011301B" w:rsidRDefault="00640E98" w:rsidP="0086047D">
      <w:pPr>
        <w:pStyle w:val="ListParagraph"/>
        <w:numPr>
          <w:ilvl w:val="3"/>
          <w:numId w:val="3"/>
        </w:numPr>
        <w:spacing w:after="0"/>
        <w:rPr>
          <w:rFonts w:ascii="Times New Roman" w:hAnsi="Times New Roman" w:cs="Times New Roman"/>
          <w:sz w:val="24"/>
          <w:szCs w:val="24"/>
        </w:rPr>
      </w:pPr>
      <w:r w:rsidRPr="0011301B">
        <w:rPr>
          <w:rFonts w:ascii="Times New Roman" w:hAnsi="Times New Roman" w:cs="Times New Roman"/>
          <w:sz w:val="24"/>
          <w:szCs w:val="24"/>
        </w:rPr>
        <w:t>Ensure that</w:t>
      </w:r>
      <w:r w:rsidR="006506C9">
        <w:rPr>
          <w:rFonts w:ascii="Times New Roman" w:hAnsi="Times New Roman" w:cs="Times New Roman"/>
          <w:sz w:val="24"/>
          <w:szCs w:val="24"/>
        </w:rPr>
        <w:t xml:space="preserve"> the </w:t>
      </w:r>
      <w:r w:rsidRPr="0011301B">
        <w:rPr>
          <w:rFonts w:ascii="Times New Roman" w:hAnsi="Times New Roman" w:cs="Times New Roman"/>
          <w:sz w:val="24"/>
          <w:szCs w:val="24"/>
        </w:rPr>
        <w:t xml:space="preserve">traffic to and from the facility is directed away from </w:t>
      </w:r>
      <w:r w:rsidR="009D0626" w:rsidRPr="0011301B">
        <w:rPr>
          <w:rFonts w:ascii="Times New Roman" w:hAnsi="Times New Roman" w:cs="Times New Roman"/>
          <w:sz w:val="24"/>
          <w:szCs w:val="24"/>
        </w:rPr>
        <w:t>the residential zoning district.</w:t>
      </w:r>
    </w:p>
    <w:p w:rsidR="009D0626" w:rsidRPr="0011301B" w:rsidRDefault="0011301B" w:rsidP="0086047D">
      <w:pPr>
        <w:pStyle w:val="ListParagraph"/>
        <w:numPr>
          <w:ilvl w:val="1"/>
          <w:numId w:val="3"/>
        </w:numPr>
        <w:spacing w:after="0"/>
        <w:rPr>
          <w:rFonts w:ascii="Times New Roman" w:hAnsi="Times New Roman" w:cs="Times New Roman"/>
          <w:sz w:val="24"/>
          <w:szCs w:val="24"/>
        </w:rPr>
      </w:pPr>
      <w:r w:rsidRPr="0011301B">
        <w:rPr>
          <w:rFonts w:ascii="Times New Roman" w:hAnsi="Times New Roman" w:cs="Times New Roman"/>
          <w:sz w:val="24"/>
          <w:szCs w:val="24"/>
        </w:rPr>
        <w:t>Shall provide documentation that any connection to public sewer has been approved by the appropriate authority.</w:t>
      </w:r>
    </w:p>
    <w:p w:rsidR="00002FC2" w:rsidRPr="00D76D42" w:rsidRDefault="00DA2024" w:rsidP="0086047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Shall obtain all</w:t>
      </w:r>
      <w:r w:rsidR="00682FFA" w:rsidRPr="0011301B">
        <w:rPr>
          <w:rFonts w:ascii="Times New Roman" w:hAnsi="Times New Roman" w:cs="Times New Roman"/>
          <w:sz w:val="24"/>
          <w:szCs w:val="24"/>
        </w:rPr>
        <w:t xml:space="preserve"> necessary state and local permits and approvals required to construct, if applica</w:t>
      </w:r>
      <w:r w:rsidR="00C90135" w:rsidRPr="0011301B">
        <w:rPr>
          <w:rFonts w:ascii="Times New Roman" w:hAnsi="Times New Roman" w:cs="Times New Roman"/>
          <w:sz w:val="24"/>
          <w:szCs w:val="24"/>
        </w:rPr>
        <w:t>ble, and operate</w:t>
      </w:r>
      <w:r w:rsidR="00682FFA" w:rsidRPr="0011301B">
        <w:rPr>
          <w:rFonts w:ascii="Times New Roman" w:hAnsi="Times New Roman" w:cs="Times New Roman"/>
          <w:sz w:val="24"/>
          <w:szCs w:val="24"/>
        </w:rPr>
        <w:t xml:space="preserve"> the facility, and shall comply at all times with the terms and conditions of such permits and approvals and with all local ordinances applicable to the facility.</w:t>
      </w:r>
    </w:p>
    <w:p w:rsidR="003F2484" w:rsidRDefault="003F2484" w:rsidP="0086047D">
      <w:pPr>
        <w:spacing w:after="0"/>
        <w:rPr>
          <w:rFonts w:ascii="Times New Roman" w:hAnsi="Times New Roman" w:cs="Times New Roman"/>
          <w:sz w:val="24"/>
          <w:szCs w:val="24"/>
        </w:rPr>
      </w:pPr>
    </w:p>
    <w:p w:rsidR="00A16C69" w:rsidRPr="00D76D42" w:rsidRDefault="00002FC2" w:rsidP="0086047D">
      <w:pPr>
        <w:spacing w:after="0"/>
        <w:rPr>
          <w:rFonts w:ascii="Times New Roman" w:hAnsi="Times New Roman" w:cs="Times New Roman"/>
          <w:b/>
          <w:sz w:val="28"/>
          <w:szCs w:val="28"/>
        </w:rPr>
      </w:pPr>
      <w:r w:rsidRPr="00D76D42">
        <w:rPr>
          <w:rFonts w:ascii="Times New Roman" w:hAnsi="Times New Roman" w:cs="Times New Roman"/>
          <w:b/>
          <w:sz w:val="28"/>
          <w:szCs w:val="28"/>
        </w:rPr>
        <w:t xml:space="preserve">D.  </w:t>
      </w:r>
      <w:r w:rsidR="00D76D42" w:rsidRPr="00D76D42">
        <w:rPr>
          <w:rFonts w:ascii="Times New Roman" w:hAnsi="Times New Roman" w:cs="Times New Roman"/>
          <w:b/>
          <w:sz w:val="28"/>
          <w:szCs w:val="28"/>
        </w:rPr>
        <w:t>Dispensary Facility Zoning.</w:t>
      </w:r>
    </w:p>
    <w:p w:rsidR="005F6573" w:rsidRPr="00A16C69" w:rsidRDefault="00B7398D" w:rsidP="0086047D">
      <w:pPr>
        <w:pStyle w:val="ListParagraph"/>
        <w:numPr>
          <w:ilvl w:val="0"/>
          <w:numId w:val="13"/>
        </w:numPr>
        <w:spacing w:after="0"/>
        <w:rPr>
          <w:rFonts w:ascii="Times New Roman" w:hAnsi="Times New Roman" w:cs="Times New Roman"/>
          <w:sz w:val="24"/>
          <w:szCs w:val="24"/>
        </w:rPr>
      </w:pPr>
      <w:r w:rsidRPr="00A16C69">
        <w:rPr>
          <w:rFonts w:ascii="Times New Roman" w:hAnsi="Times New Roman" w:cs="Times New Roman"/>
          <w:sz w:val="24"/>
          <w:szCs w:val="24"/>
        </w:rPr>
        <w:t>A dispensary facility shall be permitted in {</w:t>
      </w:r>
      <w:r w:rsidR="00BD1DDC">
        <w:rPr>
          <w:rFonts w:ascii="Times New Roman" w:hAnsi="Times New Roman" w:cs="Times New Roman"/>
          <w:sz w:val="24"/>
          <w:szCs w:val="24"/>
        </w:rPr>
        <w:t>__________</w:t>
      </w:r>
      <w:r w:rsidRPr="00A16C69">
        <w:rPr>
          <w:rFonts w:ascii="Times New Roman" w:hAnsi="Times New Roman" w:cs="Times New Roman"/>
          <w:sz w:val="24"/>
          <w:szCs w:val="24"/>
        </w:rPr>
        <w:t xml:space="preserve">} zoning districts.  </w:t>
      </w:r>
    </w:p>
    <w:p w:rsidR="005F6573" w:rsidRPr="00A16C69" w:rsidRDefault="00B7398D" w:rsidP="0086047D">
      <w:pPr>
        <w:pStyle w:val="ListParagraph"/>
        <w:numPr>
          <w:ilvl w:val="0"/>
          <w:numId w:val="13"/>
        </w:numPr>
        <w:spacing w:after="0"/>
        <w:rPr>
          <w:rFonts w:ascii="Times New Roman" w:hAnsi="Times New Roman" w:cs="Times New Roman"/>
          <w:sz w:val="24"/>
          <w:szCs w:val="24"/>
        </w:rPr>
      </w:pPr>
      <w:r w:rsidRPr="00A16C69">
        <w:rPr>
          <w:rFonts w:ascii="Times New Roman" w:hAnsi="Times New Roman" w:cs="Times New Roman"/>
          <w:sz w:val="24"/>
          <w:szCs w:val="24"/>
        </w:rPr>
        <w:t>Design Standards:</w:t>
      </w:r>
    </w:p>
    <w:p w:rsidR="00A16C69" w:rsidRDefault="00B7398D" w:rsidP="0086047D">
      <w:pPr>
        <w:pStyle w:val="ListParagraph"/>
        <w:numPr>
          <w:ilvl w:val="1"/>
          <w:numId w:val="13"/>
        </w:numPr>
        <w:spacing w:after="0"/>
        <w:rPr>
          <w:rFonts w:ascii="Times New Roman" w:hAnsi="Times New Roman" w:cs="Times New Roman"/>
          <w:sz w:val="24"/>
          <w:szCs w:val="24"/>
        </w:rPr>
      </w:pPr>
      <w:r w:rsidRPr="00A16C69">
        <w:rPr>
          <w:rFonts w:ascii="Times New Roman" w:hAnsi="Times New Roman" w:cs="Times New Roman"/>
          <w:sz w:val="24"/>
          <w:szCs w:val="24"/>
        </w:rPr>
        <w:t>Shall meet the same zoning and land use requirements as other commercial facilities</w:t>
      </w:r>
      <w:r w:rsidR="00BD1DDC">
        <w:rPr>
          <w:rFonts w:ascii="Times New Roman" w:hAnsi="Times New Roman" w:cs="Times New Roman"/>
          <w:sz w:val="24"/>
          <w:szCs w:val="24"/>
        </w:rPr>
        <w:t xml:space="preserve"> in the {__________}</w:t>
      </w:r>
      <w:r w:rsidRPr="00A16C69">
        <w:rPr>
          <w:rFonts w:ascii="Times New Roman" w:hAnsi="Times New Roman" w:cs="Times New Roman"/>
          <w:sz w:val="24"/>
          <w:szCs w:val="24"/>
        </w:rPr>
        <w:t xml:space="preserve">. </w:t>
      </w:r>
      <w:r w:rsidR="005F6573" w:rsidRPr="00A16C69">
        <w:rPr>
          <w:rFonts w:ascii="Times New Roman" w:hAnsi="Times New Roman" w:cs="Times New Roman"/>
          <w:sz w:val="24"/>
          <w:szCs w:val="24"/>
        </w:rPr>
        <w:tab/>
      </w:r>
      <w:r w:rsidR="005F6573" w:rsidRPr="00A16C69">
        <w:rPr>
          <w:rFonts w:ascii="Times New Roman" w:hAnsi="Times New Roman" w:cs="Times New Roman"/>
          <w:sz w:val="24"/>
          <w:szCs w:val="24"/>
        </w:rPr>
        <w:tab/>
      </w:r>
    </w:p>
    <w:p w:rsidR="005F6573" w:rsidRPr="00A16C69" w:rsidRDefault="00A16C69" w:rsidP="0086047D">
      <w:pPr>
        <w:pStyle w:val="ListParagraph"/>
        <w:tabs>
          <w:tab w:val="left" w:pos="1710"/>
          <w:tab w:val="left" w:pos="2160"/>
        </w:tabs>
        <w:spacing w:after="0"/>
        <w:ind w:left="1440"/>
        <w:rPr>
          <w:rFonts w:ascii="Times New Roman" w:hAnsi="Times New Roman" w:cs="Times New Roman"/>
          <w:sz w:val="24"/>
          <w:szCs w:val="24"/>
        </w:rPr>
      </w:pPr>
      <w:r>
        <w:rPr>
          <w:rFonts w:ascii="Times New Roman" w:hAnsi="Times New Roman" w:cs="Times New Roman"/>
          <w:sz w:val="24"/>
          <w:szCs w:val="24"/>
        </w:rPr>
        <w:tab/>
        <w:t xml:space="preserve">i.     </w:t>
      </w:r>
      <w:r w:rsidR="00B7398D" w:rsidRPr="00A16C69">
        <w:rPr>
          <w:rFonts w:ascii="Times New Roman" w:hAnsi="Times New Roman" w:cs="Times New Roman"/>
          <w:sz w:val="24"/>
          <w:szCs w:val="24"/>
        </w:rPr>
        <w:t xml:space="preserve">Including, but not limited to, lot area, lot coverage, setbacks, lot width, and </w:t>
      </w:r>
      <w:r w:rsidR="005F6573" w:rsidRPr="00A16C69">
        <w:rPr>
          <w:rFonts w:ascii="Times New Roman" w:hAnsi="Times New Roman" w:cs="Times New Roman"/>
          <w:sz w:val="24"/>
          <w:szCs w:val="24"/>
        </w:rPr>
        <w:tab/>
      </w:r>
      <w:r w:rsidR="005F6573" w:rsidRPr="00A16C69">
        <w:rPr>
          <w:rFonts w:ascii="Times New Roman" w:hAnsi="Times New Roman" w:cs="Times New Roman"/>
          <w:sz w:val="24"/>
          <w:szCs w:val="24"/>
        </w:rPr>
        <w:tab/>
      </w:r>
      <w:r w:rsidR="00B7398D" w:rsidRPr="00A16C69">
        <w:rPr>
          <w:rFonts w:ascii="Times New Roman" w:hAnsi="Times New Roman" w:cs="Times New Roman"/>
          <w:sz w:val="24"/>
          <w:szCs w:val="24"/>
        </w:rPr>
        <w:t xml:space="preserve">building height.  </w:t>
      </w:r>
    </w:p>
    <w:p w:rsidR="005F6573" w:rsidRPr="00A16C69" w:rsidRDefault="003F2484" w:rsidP="0086047D">
      <w:pPr>
        <w:pStyle w:val="ListParagraph"/>
        <w:numPr>
          <w:ilvl w:val="1"/>
          <w:numId w:val="13"/>
        </w:numPr>
        <w:spacing w:after="0"/>
        <w:rPr>
          <w:rFonts w:ascii="Times New Roman" w:hAnsi="Times New Roman" w:cs="Times New Roman"/>
          <w:sz w:val="24"/>
          <w:szCs w:val="24"/>
        </w:rPr>
      </w:pPr>
      <w:r w:rsidRPr="00A16C69">
        <w:rPr>
          <w:rFonts w:ascii="Times New Roman" w:hAnsi="Times New Roman" w:cs="Times New Roman"/>
          <w:sz w:val="24"/>
          <w:szCs w:val="24"/>
        </w:rPr>
        <w:t>Shall not be located</w:t>
      </w:r>
      <w:r w:rsidR="001B6790" w:rsidRPr="00A16C69">
        <w:rPr>
          <w:rFonts w:ascii="Times New Roman" w:hAnsi="Times New Roman" w:cs="Times New Roman"/>
          <w:sz w:val="24"/>
          <w:szCs w:val="24"/>
        </w:rPr>
        <w:t xml:space="preserve"> within 1,000 feet of the property line of a public, private or parochial school or day-care center. (Section</w:t>
      </w:r>
      <w:r w:rsidRPr="00A16C69">
        <w:rPr>
          <w:rFonts w:ascii="Times New Roman" w:hAnsi="Times New Roman" w:cs="Times New Roman"/>
          <w:sz w:val="24"/>
          <w:szCs w:val="24"/>
        </w:rPr>
        <w:t xml:space="preserve"> 802 of Act 16 of 2016)</w:t>
      </w:r>
    </w:p>
    <w:p w:rsidR="005F6573" w:rsidRPr="00A16C69" w:rsidRDefault="00B7398D" w:rsidP="0086047D">
      <w:pPr>
        <w:pStyle w:val="ListParagraph"/>
        <w:numPr>
          <w:ilvl w:val="1"/>
          <w:numId w:val="13"/>
        </w:numPr>
        <w:spacing w:after="0"/>
        <w:rPr>
          <w:rFonts w:ascii="Times New Roman" w:hAnsi="Times New Roman" w:cs="Times New Roman"/>
          <w:sz w:val="24"/>
          <w:szCs w:val="24"/>
        </w:rPr>
      </w:pPr>
      <w:r w:rsidRPr="00A16C69">
        <w:rPr>
          <w:rFonts w:ascii="Times New Roman" w:hAnsi="Times New Roman" w:cs="Times New Roman"/>
          <w:sz w:val="24"/>
          <w:szCs w:val="24"/>
        </w:rPr>
        <w:t>Shal</w:t>
      </w:r>
      <w:r w:rsidR="00BD1DDC">
        <w:rPr>
          <w:rFonts w:ascii="Times New Roman" w:hAnsi="Times New Roman" w:cs="Times New Roman"/>
          <w:sz w:val="24"/>
          <w:szCs w:val="24"/>
        </w:rPr>
        <w:t>l meet the requirements of the A</w:t>
      </w:r>
      <w:r w:rsidRPr="00A16C69">
        <w:rPr>
          <w:rFonts w:ascii="Times New Roman" w:hAnsi="Times New Roman" w:cs="Times New Roman"/>
          <w:sz w:val="24"/>
          <w:szCs w:val="24"/>
        </w:rPr>
        <w:t>ct as it relates to the</w:t>
      </w:r>
      <w:r w:rsidR="00BD1DDC">
        <w:rPr>
          <w:rFonts w:ascii="Times New Roman" w:hAnsi="Times New Roman" w:cs="Times New Roman"/>
          <w:sz w:val="24"/>
          <w:szCs w:val="24"/>
        </w:rPr>
        <w:t xml:space="preserve"> limitations imposed on the facility by Section 802 of Act.</w:t>
      </w:r>
    </w:p>
    <w:p w:rsidR="005F6573" w:rsidRPr="00A16C69" w:rsidRDefault="00B7398D" w:rsidP="0086047D">
      <w:pPr>
        <w:pStyle w:val="ListParagraph"/>
        <w:numPr>
          <w:ilvl w:val="1"/>
          <w:numId w:val="13"/>
        </w:numPr>
        <w:spacing w:after="0"/>
        <w:rPr>
          <w:rFonts w:ascii="Times New Roman" w:hAnsi="Times New Roman" w:cs="Times New Roman"/>
          <w:sz w:val="24"/>
          <w:szCs w:val="24"/>
        </w:rPr>
      </w:pPr>
      <w:r w:rsidRPr="00A16C69">
        <w:rPr>
          <w:rFonts w:ascii="Times New Roman" w:hAnsi="Times New Roman" w:cs="Times New Roman"/>
          <w:sz w:val="24"/>
          <w:szCs w:val="24"/>
        </w:rPr>
        <w:t>Shall comply with the following:</w:t>
      </w:r>
    </w:p>
    <w:p w:rsidR="00A16C69" w:rsidRPr="00A16C69" w:rsidRDefault="005F6573"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 xml:space="preserve">All entrances to the facility shall be secure and appropriate security measures to deter and prevent theft of any medical marijuana. </w:t>
      </w:r>
    </w:p>
    <w:p w:rsidR="00A16C69" w:rsidRPr="00A16C69" w:rsidRDefault="00D943CF"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The facility shall not dispense medical marijuana from a drive-through or walk-up window.</w:t>
      </w:r>
    </w:p>
    <w:p w:rsidR="00A16C69" w:rsidRPr="00A16C69" w:rsidRDefault="00D943CF"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The facility shall not include an outdoor seating area.</w:t>
      </w:r>
    </w:p>
    <w:p w:rsidR="00A16C69" w:rsidRPr="00A16C69" w:rsidRDefault="00D943CF"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 xml:space="preserve">Hours of operation shall be between the hours of ___ and ___. </w:t>
      </w:r>
    </w:p>
    <w:p w:rsidR="00A16C69" w:rsidRPr="00A16C69" w:rsidRDefault="003F2484"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Waste and marijuana remnants and byproducts shall be located in a secure container</w:t>
      </w:r>
      <w:r w:rsidR="00BD1DDC">
        <w:rPr>
          <w:rFonts w:ascii="Times New Roman" w:hAnsi="Times New Roman" w:cs="Times New Roman"/>
          <w:sz w:val="24"/>
          <w:szCs w:val="24"/>
        </w:rPr>
        <w:t xml:space="preserve"> located with a secure area with the facility</w:t>
      </w:r>
      <w:r w:rsidRPr="00A16C69">
        <w:rPr>
          <w:rFonts w:ascii="Times New Roman" w:hAnsi="Times New Roman" w:cs="Times New Roman"/>
          <w:sz w:val="24"/>
          <w:szCs w:val="24"/>
        </w:rPr>
        <w:t>, and disposed of in a manner which is compliant with Department of Health regulations</w:t>
      </w:r>
      <w:r w:rsidR="006506C9" w:rsidRPr="00A16C69">
        <w:rPr>
          <w:rFonts w:ascii="Times New Roman" w:hAnsi="Times New Roman" w:cs="Times New Roman"/>
          <w:sz w:val="24"/>
          <w:szCs w:val="24"/>
        </w:rPr>
        <w:t xml:space="preserve"> and permits</w:t>
      </w:r>
      <w:r w:rsidRPr="00A16C69">
        <w:rPr>
          <w:rFonts w:ascii="Times New Roman" w:hAnsi="Times New Roman" w:cs="Times New Roman"/>
          <w:sz w:val="24"/>
          <w:szCs w:val="24"/>
        </w:rPr>
        <w:t xml:space="preserve">. </w:t>
      </w:r>
    </w:p>
    <w:p w:rsidR="00A16C69" w:rsidRPr="00A16C69" w:rsidRDefault="00D943CF"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Egress, ingress and driveways shall meet the requirements of clear sight triangle regulations and highway occupancy requirements of the township where applicable.</w:t>
      </w:r>
    </w:p>
    <w:p w:rsidR="00D943CF" w:rsidRPr="00A16C69" w:rsidRDefault="00D943CF" w:rsidP="0086047D">
      <w:pPr>
        <w:pStyle w:val="ListParagraph"/>
        <w:numPr>
          <w:ilvl w:val="2"/>
          <w:numId w:val="13"/>
        </w:numPr>
        <w:spacing w:after="0"/>
        <w:rPr>
          <w:rFonts w:ascii="Times New Roman" w:hAnsi="Times New Roman" w:cs="Times New Roman"/>
          <w:sz w:val="24"/>
          <w:szCs w:val="24"/>
        </w:rPr>
      </w:pPr>
      <w:r w:rsidRPr="00A16C69">
        <w:rPr>
          <w:rFonts w:ascii="Times New Roman" w:hAnsi="Times New Roman" w:cs="Times New Roman"/>
          <w:sz w:val="24"/>
          <w:szCs w:val="24"/>
        </w:rPr>
        <w:t>On-site parking shall include a minimum of one and one-half parking spaces for each employee of the facility during peak employee shift hours, and one parking space per ____ square feet of the retail space of the facility.</w:t>
      </w:r>
    </w:p>
    <w:p w:rsidR="00B7398D" w:rsidRDefault="00A16C69" w:rsidP="0086047D">
      <w:pPr>
        <w:pStyle w:val="ListParagraph"/>
        <w:tabs>
          <w:tab w:val="left" w:pos="360"/>
          <w:tab w:val="left" w:pos="720"/>
          <w:tab w:val="left" w:pos="1080"/>
          <w:tab w:val="left" w:pos="1350"/>
        </w:tabs>
        <w:spacing w:after="0"/>
        <w:ind w:left="630" w:hanging="630"/>
        <w:rPr>
          <w:rFonts w:ascii="Times New Roman" w:hAnsi="Times New Roman" w:cs="Times New Roman"/>
          <w:sz w:val="24"/>
          <w:szCs w:val="24"/>
        </w:rPr>
      </w:pPr>
      <w:r>
        <w:rPr>
          <w:rFonts w:ascii="Times New Roman" w:hAnsi="Times New Roman" w:cs="Times New Roman"/>
          <w:sz w:val="24"/>
          <w:szCs w:val="24"/>
        </w:rPr>
        <w:tab/>
        <w:t xml:space="preserve">3.  </w:t>
      </w:r>
      <w:r w:rsidR="00DA2024">
        <w:rPr>
          <w:rFonts w:ascii="Times New Roman" w:hAnsi="Times New Roman" w:cs="Times New Roman"/>
          <w:sz w:val="24"/>
          <w:szCs w:val="24"/>
        </w:rPr>
        <w:t>Shall obtain all</w:t>
      </w:r>
      <w:r w:rsidR="003F2484" w:rsidRPr="00D943CF">
        <w:rPr>
          <w:rFonts w:ascii="Times New Roman" w:hAnsi="Times New Roman" w:cs="Times New Roman"/>
          <w:sz w:val="24"/>
          <w:szCs w:val="24"/>
        </w:rPr>
        <w:t xml:space="preserve"> necessary state and local permits and approvals required to </w:t>
      </w:r>
      <w:r w:rsidR="005F6573">
        <w:rPr>
          <w:rFonts w:ascii="Times New Roman" w:hAnsi="Times New Roman" w:cs="Times New Roman"/>
          <w:sz w:val="24"/>
          <w:szCs w:val="24"/>
        </w:rPr>
        <w:tab/>
      </w:r>
      <w:r w:rsidR="005F6573">
        <w:rPr>
          <w:rFonts w:ascii="Times New Roman" w:hAnsi="Times New Roman" w:cs="Times New Roman"/>
          <w:sz w:val="24"/>
          <w:szCs w:val="24"/>
        </w:rPr>
        <w:tab/>
      </w:r>
      <w:r w:rsidR="005F6573">
        <w:rPr>
          <w:rFonts w:ascii="Times New Roman" w:hAnsi="Times New Roman" w:cs="Times New Roman"/>
          <w:sz w:val="24"/>
          <w:szCs w:val="24"/>
        </w:rPr>
        <w:tab/>
        <w:t xml:space="preserve">    </w:t>
      </w:r>
      <w:r w:rsidR="003F2484" w:rsidRPr="00D943CF">
        <w:rPr>
          <w:rFonts w:ascii="Times New Roman" w:hAnsi="Times New Roman" w:cs="Times New Roman"/>
          <w:sz w:val="24"/>
          <w:szCs w:val="24"/>
        </w:rPr>
        <w:t xml:space="preserve">construct, if applicable, and operate a facility, and shall comply at all times with </w:t>
      </w:r>
      <w:r w:rsidR="005F6573">
        <w:rPr>
          <w:rFonts w:ascii="Times New Roman" w:hAnsi="Times New Roman" w:cs="Times New Roman"/>
          <w:sz w:val="24"/>
          <w:szCs w:val="24"/>
        </w:rPr>
        <w:t xml:space="preserve"> </w:t>
      </w:r>
      <w:r w:rsidR="005F6573">
        <w:rPr>
          <w:rFonts w:ascii="Times New Roman" w:hAnsi="Times New Roman" w:cs="Times New Roman"/>
          <w:sz w:val="24"/>
          <w:szCs w:val="24"/>
        </w:rPr>
        <w:tab/>
      </w:r>
      <w:r w:rsidR="005F6573">
        <w:rPr>
          <w:rFonts w:ascii="Times New Roman" w:hAnsi="Times New Roman" w:cs="Times New Roman"/>
          <w:sz w:val="24"/>
          <w:szCs w:val="24"/>
        </w:rPr>
        <w:tab/>
        <w:t xml:space="preserve">    </w:t>
      </w:r>
      <w:r w:rsidR="003F2484" w:rsidRPr="00D943CF">
        <w:rPr>
          <w:rFonts w:ascii="Times New Roman" w:hAnsi="Times New Roman" w:cs="Times New Roman"/>
          <w:sz w:val="24"/>
          <w:szCs w:val="24"/>
        </w:rPr>
        <w:t xml:space="preserve">the terms and conditions of such permits and approvals and with local ordinances </w:t>
      </w:r>
      <w:r w:rsidR="005F6573">
        <w:rPr>
          <w:rFonts w:ascii="Times New Roman" w:hAnsi="Times New Roman" w:cs="Times New Roman"/>
          <w:sz w:val="24"/>
          <w:szCs w:val="24"/>
        </w:rPr>
        <w:t xml:space="preserve">      </w:t>
      </w:r>
      <w:r w:rsidR="005F6573">
        <w:rPr>
          <w:rFonts w:ascii="Times New Roman" w:hAnsi="Times New Roman" w:cs="Times New Roman"/>
          <w:sz w:val="24"/>
          <w:szCs w:val="24"/>
        </w:rPr>
        <w:tab/>
        <w:t xml:space="preserve">    </w:t>
      </w:r>
      <w:r w:rsidR="003F2484" w:rsidRPr="00D943CF">
        <w:rPr>
          <w:rFonts w:ascii="Times New Roman" w:hAnsi="Times New Roman" w:cs="Times New Roman"/>
          <w:sz w:val="24"/>
          <w:szCs w:val="24"/>
        </w:rPr>
        <w:t>applicable to the facility.</w:t>
      </w:r>
    </w:p>
    <w:p w:rsidR="00A16C69" w:rsidRDefault="00A16C69" w:rsidP="0086047D">
      <w:pPr>
        <w:pStyle w:val="ListParagraph"/>
        <w:tabs>
          <w:tab w:val="left" w:pos="360"/>
          <w:tab w:val="left" w:pos="720"/>
          <w:tab w:val="left" w:pos="1080"/>
          <w:tab w:val="left" w:pos="1350"/>
        </w:tabs>
        <w:spacing w:after="0"/>
        <w:ind w:hanging="720"/>
        <w:rPr>
          <w:rFonts w:ascii="Times New Roman" w:hAnsi="Times New Roman" w:cs="Times New Roman"/>
          <w:sz w:val="24"/>
          <w:szCs w:val="24"/>
        </w:rPr>
      </w:pPr>
    </w:p>
    <w:p w:rsidR="00A16C69" w:rsidRPr="00D76D42" w:rsidRDefault="00A16C69" w:rsidP="0086047D">
      <w:pPr>
        <w:pStyle w:val="ListParagraph"/>
        <w:tabs>
          <w:tab w:val="left" w:pos="360"/>
          <w:tab w:val="left" w:pos="720"/>
          <w:tab w:val="left" w:pos="1080"/>
          <w:tab w:val="left" w:pos="1350"/>
        </w:tabs>
        <w:spacing w:after="0"/>
        <w:ind w:hanging="720"/>
        <w:rPr>
          <w:rFonts w:ascii="Times New Roman" w:hAnsi="Times New Roman" w:cs="Times New Roman"/>
          <w:b/>
          <w:sz w:val="28"/>
          <w:szCs w:val="28"/>
        </w:rPr>
      </w:pPr>
      <w:r w:rsidRPr="00D76D42">
        <w:rPr>
          <w:rFonts w:ascii="Times New Roman" w:hAnsi="Times New Roman" w:cs="Times New Roman"/>
          <w:b/>
          <w:sz w:val="28"/>
          <w:szCs w:val="28"/>
        </w:rPr>
        <w:t>E.  Severability</w:t>
      </w:r>
      <w:r w:rsidR="00D76D42">
        <w:rPr>
          <w:rFonts w:ascii="Times New Roman" w:hAnsi="Times New Roman" w:cs="Times New Roman"/>
          <w:b/>
          <w:sz w:val="28"/>
          <w:szCs w:val="28"/>
        </w:rPr>
        <w:t>.</w:t>
      </w:r>
    </w:p>
    <w:p w:rsidR="000C6FB3" w:rsidRDefault="00A16C69" w:rsidP="0086047D">
      <w:pPr>
        <w:pStyle w:val="ListParagraph"/>
        <w:tabs>
          <w:tab w:val="left" w:pos="360"/>
          <w:tab w:val="left" w:pos="1080"/>
          <w:tab w:val="left" w:pos="1350"/>
          <w:tab w:val="left" w:pos="2160"/>
        </w:tabs>
        <w:spacing w:after="0"/>
        <w:ind w:left="360"/>
        <w:rPr>
          <w:rFonts w:ascii="Times New Roman" w:hAnsi="Times New Roman" w:cs="Times New Roman"/>
          <w:sz w:val="24"/>
          <w:szCs w:val="24"/>
        </w:rPr>
      </w:pPr>
      <w:r>
        <w:rPr>
          <w:rFonts w:ascii="Times New Roman" w:hAnsi="Times New Roman" w:cs="Times New Roman"/>
          <w:sz w:val="24"/>
          <w:szCs w:val="24"/>
        </w:rPr>
        <w:lastRenderedPageBreak/>
        <w:t>In the event that any section, sentence, clause, phrase or word of this {ordinance, article or chapter} shall be declared illegal, invalid or unconstitutional  by a court of competent jurisdiction, such declaration shall not prevent or otherwise foreclose enforcement of any of the remaining portions of this {ordinance, article, or chapter}.</w:t>
      </w:r>
    </w:p>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Pr="000C6FB3" w:rsidRDefault="000C6FB3" w:rsidP="000C6FB3"/>
    <w:p w:rsidR="000C6FB3" w:rsidRDefault="000C6FB3" w:rsidP="000C6FB3"/>
    <w:p w:rsidR="000C6FB3" w:rsidRDefault="000C6FB3" w:rsidP="000C6FB3">
      <w:pPr>
        <w:tabs>
          <w:tab w:val="left" w:pos="4200"/>
        </w:tabs>
      </w:pPr>
    </w:p>
    <w:p w:rsidR="000C6FB3" w:rsidRDefault="000C6FB3" w:rsidP="000C6FB3">
      <w:pPr>
        <w:tabs>
          <w:tab w:val="left" w:pos="4200"/>
        </w:tabs>
      </w:pPr>
    </w:p>
    <w:p w:rsidR="000C6FB3" w:rsidRDefault="000C6FB3" w:rsidP="000C6FB3">
      <w:pPr>
        <w:tabs>
          <w:tab w:val="left" w:pos="4200"/>
        </w:tabs>
      </w:pPr>
    </w:p>
    <w:p w:rsidR="000C6FB3" w:rsidRDefault="000C6FB3" w:rsidP="000C6FB3">
      <w:pPr>
        <w:tabs>
          <w:tab w:val="left" w:pos="4200"/>
        </w:tabs>
      </w:pPr>
    </w:p>
    <w:p w:rsidR="000C6FB3" w:rsidRDefault="000C6FB3" w:rsidP="000C6FB3">
      <w:pPr>
        <w:tabs>
          <w:tab w:val="left" w:pos="4200"/>
        </w:tabs>
      </w:pPr>
    </w:p>
    <w:p w:rsidR="000C6FB3" w:rsidRPr="000C6FB3" w:rsidRDefault="000C6FB3" w:rsidP="000C6FB3">
      <w:pPr>
        <w:pStyle w:val="bodytext"/>
        <w:rPr>
          <w:color w:val="FF0000"/>
        </w:rPr>
      </w:pPr>
      <w:bookmarkStart w:id="0" w:name="_GoBack"/>
      <w:r w:rsidRPr="000C6FB3">
        <w:rPr>
          <w:color w:val="FF0000"/>
        </w:rPr>
        <w:lastRenderedPageBreak/>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0C6FB3" w:rsidRPr="000C6FB3" w:rsidRDefault="000C6FB3" w:rsidP="000C6FB3">
      <w:pPr>
        <w:pStyle w:val="bodytext"/>
        <w:rPr>
          <w:rStyle w:val="bodytext1"/>
          <w:color w:val="FF0000"/>
        </w:rPr>
      </w:pPr>
      <w:r w:rsidRPr="000C6FB3">
        <w:rPr>
          <w:rStyle w:val="bodytext1"/>
          <w:color w:val="FF0000"/>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0C6FB3" w:rsidRPr="000C6FB3" w:rsidRDefault="000C6FB3" w:rsidP="000C6FB3">
      <w:pPr>
        <w:pStyle w:val="bodytext"/>
        <w:rPr>
          <w:color w:val="FF0000"/>
        </w:rPr>
      </w:pPr>
      <w:r w:rsidRPr="000C6FB3">
        <w:rPr>
          <w:color w:val="FF0000"/>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bookmarkEnd w:id="0"/>
    <w:p w:rsidR="00345295" w:rsidRPr="000C6FB3" w:rsidRDefault="000C6FB3" w:rsidP="000C6FB3">
      <w:pPr>
        <w:tabs>
          <w:tab w:val="left" w:pos="4200"/>
        </w:tabs>
      </w:pPr>
      <w:r>
        <w:tab/>
      </w:r>
    </w:p>
    <w:sectPr w:rsidR="00345295" w:rsidRPr="000C6FB3" w:rsidSect="003C4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DA" w:rsidRDefault="004D03DA" w:rsidP="00432A39">
      <w:pPr>
        <w:spacing w:after="0" w:line="240" w:lineRule="auto"/>
      </w:pPr>
      <w:r>
        <w:separator/>
      </w:r>
    </w:p>
  </w:endnote>
  <w:endnote w:type="continuationSeparator" w:id="0">
    <w:p w:rsidR="004D03DA" w:rsidRDefault="004D03DA" w:rsidP="0043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E2" w:rsidRDefault="00890AE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C6FB3" w:rsidRPr="000C6FB3">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432A39" w:rsidRDefault="00432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DA" w:rsidRDefault="004D03DA" w:rsidP="00432A39">
      <w:pPr>
        <w:spacing w:after="0" w:line="240" w:lineRule="auto"/>
      </w:pPr>
      <w:r>
        <w:separator/>
      </w:r>
    </w:p>
  </w:footnote>
  <w:footnote w:type="continuationSeparator" w:id="0">
    <w:p w:rsidR="004D03DA" w:rsidRDefault="004D03DA" w:rsidP="0043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12E"/>
    <w:multiLevelType w:val="hybridMultilevel"/>
    <w:tmpl w:val="C0C61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62450C"/>
    <w:multiLevelType w:val="hybridMultilevel"/>
    <w:tmpl w:val="3BD6C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5D8"/>
    <w:multiLevelType w:val="hybridMultilevel"/>
    <w:tmpl w:val="1D884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80573"/>
    <w:multiLevelType w:val="hybridMultilevel"/>
    <w:tmpl w:val="8304A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36446"/>
    <w:multiLevelType w:val="hybridMultilevel"/>
    <w:tmpl w:val="3CAE3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60B62"/>
    <w:multiLevelType w:val="hybridMultilevel"/>
    <w:tmpl w:val="9F24A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D1120"/>
    <w:multiLevelType w:val="hybridMultilevel"/>
    <w:tmpl w:val="5C2A1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22089"/>
    <w:multiLevelType w:val="hybridMultilevel"/>
    <w:tmpl w:val="C324B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3955A3"/>
    <w:multiLevelType w:val="hybridMultilevel"/>
    <w:tmpl w:val="0CA46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60D28B7"/>
    <w:multiLevelType w:val="hybridMultilevel"/>
    <w:tmpl w:val="6D444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B62E9"/>
    <w:multiLevelType w:val="hybridMultilevel"/>
    <w:tmpl w:val="BD4EF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37FBD"/>
    <w:multiLevelType w:val="hybridMultilevel"/>
    <w:tmpl w:val="8304A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E6E95"/>
    <w:multiLevelType w:val="hybridMultilevel"/>
    <w:tmpl w:val="1D7EA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3"/>
  </w:num>
  <w:num w:numId="5">
    <w:abstractNumId w:val="0"/>
  </w:num>
  <w:num w:numId="6">
    <w:abstractNumId w:val="8"/>
  </w:num>
  <w:num w:numId="7">
    <w:abstractNumId w:val="7"/>
  </w:num>
  <w:num w:numId="8">
    <w:abstractNumId w:val="2"/>
  </w:num>
  <w:num w:numId="9">
    <w:abstractNumId w:val="4"/>
  </w:num>
  <w:num w:numId="10">
    <w:abstractNumId w:val="12"/>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D"/>
    <w:rsid w:val="00002FC2"/>
    <w:rsid w:val="000C6FB3"/>
    <w:rsid w:val="0011301B"/>
    <w:rsid w:val="001968A5"/>
    <w:rsid w:val="001B6790"/>
    <w:rsid w:val="00345295"/>
    <w:rsid w:val="003C48B2"/>
    <w:rsid w:val="003F2484"/>
    <w:rsid w:val="00417A21"/>
    <w:rsid w:val="0042106F"/>
    <w:rsid w:val="00432A39"/>
    <w:rsid w:val="004D03DA"/>
    <w:rsid w:val="005335FD"/>
    <w:rsid w:val="0058176C"/>
    <w:rsid w:val="005F6573"/>
    <w:rsid w:val="00640E98"/>
    <w:rsid w:val="006506C9"/>
    <w:rsid w:val="00682FFA"/>
    <w:rsid w:val="00717B10"/>
    <w:rsid w:val="0086047D"/>
    <w:rsid w:val="00890AE2"/>
    <w:rsid w:val="009019D9"/>
    <w:rsid w:val="009D0626"/>
    <w:rsid w:val="009F4E17"/>
    <w:rsid w:val="00A16C69"/>
    <w:rsid w:val="00B7398D"/>
    <w:rsid w:val="00BD1DDC"/>
    <w:rsid w:val="00C90135"/>
    <w:rsid w:val="00CA6795"/>
    <w:rsid w:val="00CB508F"/>
    <w:rsid w:val="00CD0748"/>
    <w:rsid w:val="00D0180A"/>
    <w:rsid w:val="00D76D42"/>
    <w:rsid w:val="00D865D1"/>
    <w:rsid w:val="00D943CF"/>
    <w:rsid w:val="00D9686D"/>
    <w:rsid w:val="00DA2024"/>
    <w:rsid w:val="00F4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0E98"/>
    <w:pPr>
      <w:spacing w:after="0" w:line="240" w:lineRule="auto"/>
    </w:pPr>
  </w:style>
  <w:style w:type="paragraph" w:styleId="BalloonText">
    <w:name w:val="Balloon Text"/>
    <w:basedOn w:val="Normal"/>
    <w:link w:val="BalloonTextChar"/>
    <w:uiPriority w:val="99"/>
    <w:semiHidden/>
    <w:unhideWhenUsed/>
    <w:rsid w:val="0064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98"/>
    <w:rPr>
      <w:rFonts w:ascii="Tahoma" w:hAnsi="Tahoma" w:cs="Tahoma"/>
      <w:sz w:val="16"/>
      <w:szCs w:val="16"/>
    </w:rPr>
  </w:style>
  <w:style w:type="paragraph" w:styleId="ListParagraph">
    <w:name w:val="List Paragraph"/>
    <w:basedOn w:val="Normal"/>
    <w:uiPriority w:val="34"/>
    <w:qFormat/>
    <w:rsid w:val="00640E98"/>
    <w:pPr>
      <w:ind w:left="720"/>
      <w:contextualSpacing/>
    </w:pPr>
  </w:style>
  <w:style w:type="paragraph" w:styleId="Header">
    <w:name w:val="header"/>
    <w:basedOn w:val="Normal"/>
    <w:link w:val="HeaderChar"/>
    <w:uiPriority w:val="99"/>
    <w:unhideWhenUsed/>
    <w:rsid w:val="0043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39"/>
  </w:style>
  <w:style w:type="paragraph" w:styleId="Footer">
    <w:name w:val="footer"/>
    <w:basedOn w:val="Normal"/>
    <w:link w:val="FooterChar"/>
    <w:uiPriority w:val="99"/>
    <w:unhideWhenUsed/>
    <w:rsid w:val="0043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39"/>
  </w:style>
  <w:style w:type="paragraph" w:customStyle="1" w:styleId="bodytext">
    <w:name w:val="bodytext"/>
    <w:basedOn w:val="Normal"/>
    <w:rsid w:val="000C6FB3"/>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0C6FB3"/>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0E98"/>
    <w:pPr>
      <w:spacing w:after="0" w:line="240" w:lineRule="auto"/>
    </w:pPr>
  </w:style>
  <w:style w:type="paragraph" w:styleId="BalloonText">
    <w:name w:val="Balloon Text"/>
    <w:basedOn w:val="Normal"/>
    <w:link w:val="BalloonTextChar"/>
    <w:uiPriority w:val="99"/>
    <w:semiHidden/>
    <w:unhideWhenUsed/>
    <w:rsid w:val="0064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98"/>
    <w:rPr>
      <w:rFonts w:ascii="Tahoma" w:hAnsi="Tahoma" w:cs="Tahoma"/>
      <w:sz w:val="16"/>
      <w:szCs w:val="16"/>
    </w:rPr>
  </w:style>
  <w:style w:type="paragraph" w:styleId="ListParagraph">
    <w:name w:val="List Paragraph"/>
    <w:basedOn w:val="Normal"/>
    <w:uiPriority w:val="34"/>
    <w:qFormat/>
    <w:rsid w:val="00640E98"/>
    <w:pPr>
      <w:ind w:left="720"/>
      <w:contextualSpacing/>
    </w:pPr>
  </w:style>
  <w:style w:type="paragraph" w:styleId="Header">
    <w:name w:val="header"/>
    <w:basedOn w:val="Normal"/>
    <w:link w:val="HeaderChar"/>
    <w:uiPriority w:val="99"/>
    <w:unhideWhenUsed/>
    <w:rsid w:val="0043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39"/>
  </w:style>
  <w:style w:type="paragraph" w:styleId="Footer">
    <w:name w:val="footer"/>
    <w:basedOn w:val="Normal"/>
    <w:link w:val="FooterChar"/>
    <w:uiPriority w:val="99"/>
    <w:unhideWhenUsed/>
    <w:rsid w:val="0043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39"/>
  </w:style>
  <w:style w:type="paragraph" w:customStyle="1" w:styleId="bodytext">
    <w:name w:val="bodytext"/>
    <w:basedOn w:val="Normal"/>
    <w:rsid w:val="000C6FB3"/>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0C6FB3"/>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Elam M. Herr</dc:creator>
  <cp:lastModifiedBy>Megan McDonough</cp:lastModifiedBy>
  <cp:revision>2</cp:revision>
  <cp:lastPrinted>2017-02-10T14:42:00Z</cp:lastPrinted>
  <dcterms:created xsi:type="dcterms:W3CDTF">2017-02-15T15:36:00Z</dcterms:created>
  <dcterms:modified xsi:type="dcterms:W3CDTF">2017-02-15T15:36:00Z</dcterms:modified>
</cp:coreProperties>
</file>